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935" w:rsidRPr="00026A12" w:rsidRDefault="00883645" w:rsidP="00883645">
      <w:pPr>
        <w:spacing w:line="240" w:lineRule="auto"/>
        <w:jc w:val="center"/>
        <w:rPr>
          <w:rFonts w:ascii="Arial" w:hAnsi="Arial" w:cs="Arial"/>
          <w:b/>
          <w:sz w:val="22"/>
          <w:lang w:val="es-PE"/>
        </w:rPr>
      </w:pPr>
      <w:bookmarkStart w:id="0" w:name="_GoBack"/>
      <w:bookmarkEnd w:id="0"/>
      <w:r w:rsidRPr="00026A12">
        <w:rPr>
          <w:rFonts w:ascii="Arial" w:hAnsi="Arial" w:cs="Arial"/>
          <w:b/>
          <w:sz w:val="22"/>
          <w:lang w:val="es-PE"/>
        </w:rPr>
        <w:t>PRIMERA RONDA DE TALLERES CAMINO A LA XIX CUMBRE JUDICIAL IBEROAMERICANA - ECUADOR 2018</w:t>
      </w:r>
    </w:p>
    <w:p w:rsidR="00883645" w:rsidRPr="00026A12" w:rsidRDefault="00883645" w:rsidP="00883645">
      <w:pPr>
        <w:spacing w:line="240" w:lineRule="auto"/>
        <w:jc w:val="center"/>
        <w:rPr>
          <w:rFonts w:ascii="Arial" w:hAnsi="Arial" w:cs="Arial"/>
          <w:sz w:val="22"/>
          <w:lang w:val="es-PE"/>
        </w:rPr>
      </w:pPr>
    </w:p>
    <w:p w:rsidR="00883645" w:rsidRPr="00026A12" w:rsidRDefault="00883645" w:rsidP="00883645">
      <w:pPr>
        <w:spacing w:line="240" w:lineRule="auto"/>
        <w:jc w:val="center"/>
        <w:rPr>
          <w:rFonts w:ascii="Arial" w:hAnsi="Arial" w:cs="Arial"/>
          <w:sz w:val="22"/>
          <w:lang w:val="es-PE"/>
        </w:rPr>
      </w:pPr>
      <w:r w:rsidRPr="00026A12">
        <w:rPr>
          <w:rFonts w:ascii="Arial" w:hAnsi="Arial" w:cs="Arial"/>
          <w:sz w:val="22"/>
          <w:lang w:val="es-PE"/>
        </w:rPr>
        <w:t xml:space="preserve">GRUPO DE TRABAJO </w:t>
      </w:r>
    </w:p>
    <w:p w:rsidR="00883645" w:rsidRPr="00026A12" w:rsidRDefault="00ED4A87" w:rsidP="00883645">
      <w:pPr>
        <w:spacing w:line="240" w:lineRule="auto"/>
        <w:jc w:val="center"/>
        <w:rPr>
          <w:rFonts w:ascii="Arial" w:hAnsi="Arial" w:cs="Arial"/>
          <w:sz w:val="22"/>
          <w:lang w:val="es-PE"/>
        </w:rPr>
      </w:pPr>
      <w:r>
        <w:rPr>
          <w:rFonts w:ascii="Arial" w:hAnsi="Arial" w:cs="Arial"/>
          <w:sz w:val="22"/>
          <w:lang w:val="es-PE"/>
        </w:rPr>
        <w:t>“DESAFIO</w:t>
      </w:r>
      <w:r w:rsidR="00883645" w:rsidRPr="00026A12">
        <w:rPr>
          <w:rFonts w:ascii="Arial" w:hAnsi="Arial" w:cs="Arial"/>
          <w:sz w:val="22"/>
          <w:lang w:val="es-PE"/>
        </w:rPr>
        <w:t xml:space="preserve"> </w:t>
      </w:r>
      <w:r>
        <w:rPr>
          <w:rFonts w:ascii="Arial" w:hAnsi="Arial" w:cs="Arial"/>
          <w:sz w:val="22"/>
          <w:lang w:val="es-PE"/>
        </w:rPr>
        <w:t>DE</w:t>
      </w:r>
      <w:r w:rsidR="00883645" w:rsidRPr="00026A12">
        <w:rPr>
          <w:rFonts w:ascii="Arial" w:hAnsi="Arial" w:cs="Arial"/>
          <w:sz w:val="22"/>
          <w:lang w:val="es-PE"/>
        </w:rPr>
        <w:t xml:space="preserve"> LA FORMACION JUDICIAL”</w:t>
      </w:r>
    </w:p>
    <w:p w:rsidR="00883645" w:rsidRPr="00026A12" w:rsidRDefault="00883645" w:rsidP="00883645">
      <w:pPr>
        <w:spacing w:line="240" w:lineRule="auto"/>
        <w:jc w:val="center"/>
        <w:rPr>
          <w:rFonts w:ascii="Arial" w:hAnsi="Arial" w:cs="Arial"/>
          <w:sz w:val="22"/>
          <w:lang w:val="es-PE"/>
        </w:rPr>
      </w:pPr>
    </w:p>
    <w:p w:rsidR="00883645" w:rsidRPr="00026A12" w:rsidRDefault="00883645" w:rsidP="00883645">
      <w:pPr>
        <w:spacing w:line="240" w:lineRule="auto"/>
        <w:jc w:val="center"/>
        <w:rPr>
          <w:rFonts w:ascii="Arial" w:hAnsi="Arial" w:cs="Arial"/>
          <w:sz w:val="22"/>
          <w:lang w:val="es-PE"/>
        </w:rPr>
      </w:pPr>
      <w:r w:rsidRPr="00026A12">
        <w:rPr>
          <w:rFonts w:ascii="Arial" w:hAnsi="Arial" w:cs="Arial"/>
          <w:sz w:val="22"/>
          <w:lang w:val="es-PE"/>
        </w:rPr>
        <w:t xml:space="preserve">PROYECTO </w:t>
      </w:r>
    </w:p>
    <w:p w:rsidR="00883645" w:rsidRPr="00026A12" w:rsidRDefault="00883645" w:rsidP="00883645">
      <w:pPr>
        <w:spacing w:line="240" w:lineRule="auto"/>
        <w:jc w:val="center"/>
        <w:rPr>
          <w:rFonts w:ascii="Arial" w:hAnsi="Arial" w:cs="Arial"/>
          <w:sz w:val="22"/>
          <w:lang w:val="es-PE"/>
        </w:rPr>
      </w:pPr>
      <w:r w:rsidRPr="00026A12">
        <w:rPr>
          <w:rFonts w:ascii="Arial" w:hAnsi="Arial" w:cs="Arial"/>
          <w:sz w:val="22"/>
          <w:lang w:val="es-PE"/>
        </w:rPr>
        <w:t>“COMPENDIO DE ESTÁNDARES IBEROAMERICANOS DEL SISTEMA DE ORALIDAD”</w:t>
      </w:r>
    </w:p>
    <w:p w:rsidR="00C62935" w:rsidRPr="00026A12" w:rsidRDefault="00C62935" w:rsidP="009C1296">
      <w:pPr>
        <w:spacing w:line="240" w:lineRule="auto"/>
        <w:jc w:val="both"/>
        <w:rPr>
          <w:rFonts w:ascii="Arial" w:hAnsi="Arial" w:cs="Arial"/>
          <w:sz w:val="22"/>
          <w:lang w:val="es-PE"/>
        </w:rPr>
      </w:pPr>
    </w:p>
    <w:p w:rsidR="00883645" w:rsidRPr="005714EB" w:rsidRDefault="005714EB" w:rsidP="005714EB">
      <w:pPr>
        <w:spacing w:line="240" w:lineRule="auto"/>
        <w:jc w:val="center"/>
        <w:rPr>
          <w:rFonts w:ascii="Arial" w:hAnsi="Arial" w:cs="Arial"/>
          <w:b/>
          <w:sz w:val="22"/>
          <w:lang w:val="es-PE"/>
        </w:rPr>
      </w:pPr>
      <w:r w:rsidRPr="005714EB">
        <w:rPr>
          <w:rFonts w:ascii="Arial" w:hAnsi="Arial" w:cs="Arial"/>
          <w:b/>
          <w:sz w:val="22"/>
          <w:lang w:val="es-PE"/>
        </w:rPr>
        <w:t>DÍA 1: MIÉRCOLES 14 DE DICIEMBRE DE 2016</w:t>
      </w:r>
    </w:p>
    <w:p w:rsidR="005714EB" w:rsidRPr="00026A12" w:rsidRDefault="005714EB" w:rsidP="009C1296">
      <w:pPr>
        <w:spacing w:line="240" w:lineRule="auto"/>
        <w:jc w:val="both"/>
        <w:rPr>
          <w:rFonts w:ascii="Arial" w:hAnsi="Arial" w:cs="Arial"/>
          <w:sz w:val="22"/>
          <w:lang w:val="es-PE"/>
        </w:rPr>
      </w:pPr>
    </w:p>
    <w:p w:rsidR="009C1296" w:rsidRPr="00026A12" w:rsidRDefault="00C62935" w:rsidP="009C1296">
      <w:pPr>
        <w:spacing w:line="240" w:lineRule="auto"/>
        <w:jc w:val="both"/>
        <w:rPr>
          <w:rFonts w:ascii="Arial" w:hAnsi="Arial" w:cs="Arial"/>
          <w:sz w:val="22"/>
          <w:lang w:val="es-PE"/>
        </w:rPr>
      </w:pPr>
      <w:r w:rsidRPr="00026A12">
        <w:rPr>
          <w:rFonts w:ascii="Arial" w:hAnsi="Arial" w:cs="Arial"/>
          <w:sz w:val="22"/>
          <w:lang w:val="es-PE"/>
        </w:rPr>
        <w:t xml:space="preserve">En la ciudad de Lima </w:t>
      </w:r>
      <w:r w:rsidR="00ED4A87">
        <w:rPr>
          <w:rFonts w:ascii="Arial" w:hAnsi="Arial" w:cs="Arial"/>
          <w:sz w:val="22"/>
          <w:lang w:val="es-PE"/>
        </w:rPr>
        <w:t>-</w:t>
      </w:r>
      <w:r w:rsidRPr="00026A12">
        <w:rPr>
          <w:rFonts w:ascii="Arial" w:hAnsi="Arial" w:cs="Arial"/>
          <w:sz w:val="22"/>
          <w:lang w:val="es-PE"/>
        </w:rPr>
        <w:t xml:space="preserve"> Perú, </w:t>
      </w:r>
      <w:r w:rsidR="00ED4A87">
        <w:rPr>
          <w:rFonts w:ascii="Arial" w:hAnsi="Arial" w:cs="Arial"/>
          <w:sz w:val="22"/>
          <w:lang w:val="es-PE"/>
        </w:rPr>
        <w:t xml:space="preserve">del día catorce de diciembre del dos mil seis, </w:t>
      </w:r>
      <w:r w:rsidR="009C1296" w:rsidRPr="00026A12">
        <w:rPr>
          <w:rFonts w:ascii="Arial" w:hAnsi="Arial" w:cs="Arial"/>
          <w:sz w:val="22"/>
          <w:lang w:val="es-PE"/>
        </w:rPr>
        <w:t xml:space="preserve">siendo </w:t>
      </w:r>
      <w:r w:rsidRPr="00026A12">
        <w:rPr>
          <w:rFonts w:ascii="Arial" w:hAnsi="Arial" w:cs="Arial"/>
          <w:sz w:val="22"/>
          <w:lang w:val="es-PE"/>
        </w:rPr>
        <w:t>las</w:t>
      </w:r>
      <w:r w:rsidR="00ED4A87">
        <w:rPr>
          <w:rFonts w:ascii="Arial" w:hAnsi="Arial" w:cs="Arial"/>
          <w:sz w:val="22"/>
          <w:lang w:val="es-PE"/>
        </w:rPr>
        <w:t xml:space="preserve"> nueve y treinta horas</w:t>
      </w:r>
      <w:r w:rsidR="00B53116" w:rsidRPr="00026A12">
        <w:rPr>
          <w:rFonts w:ascii="Arial" w:hAnsi="Arial" w:cs="Arial"/>
          <w:sz w:val="22"/>
          <w:lang w:val="es-PE"/>
        </w:rPr>
        <w:t xml:space="preserve"> </w:t>
      </w:r>
      <w:r w:rsidRPr="00026A12">
        <w:rPr>
          <w:rFonts w:ascii="Arial" w:hAnsi="Arial" w:cs="Arial"/>
          <w:sz w:val="22"/>
          <w:lang w:val="es-PE"/>
        </w:rPr>
        <w:t xml:space="preserve">en las instalaciones del Swissotel Lima, se dieron lugar los participantes de la Grupo de Trabajo denominado </w:t>
      </w:r>
      <w:r w:rsidR="00ED4A87">
        <w:rPr>
          <w:rFonts w:ascii="Arial" w:hAnsi="Arial" w:cs="Arial"/>
          <w:sz w:val="22"/>
          <w:lang w:val="es-PE"/>
        </w:rPr>
        <w:t xml:space="preserve">Desafio de </w:t>
      </w:r>
      <w:r w:rsidR="00883645" w:rsidRPr="00026A12">
        <w:rPr>
          <w:rFonts w:ascii="Arial" w:hAnsi="Arial" w:cs="Arial"/>
          <w:sz w:val="22"/>
          <w:lang w:val="es-PE"/>
        </w:rPr>
        <w:t xml:space="preserve">la Formación Judicial, con la asistencia de las siguientes personas: </w:t>
      </w:r>
    </w:p>
    <w:p w:rsidR="003B7FB8" w:rsidRPr="00026A12" w:rsidRDefault="00C62935"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 </w:t>
      </w:r>
      <w:r w:rsidR="00B34AF4">
        <w:rPr>
          <w:rFonts w:ascii="Arial" w:hAnsi="Arial" w:cs="Arial"/>
          <w:sz w:val="22"/>
          <w:lang w:val="es-PE"/>
        </w:rPr>
        <w:t>Juan Martí</w:t>
      </w:r>
      <w:r w:rsidR="003B7FB8" w:rsidRPr="00026A12">
        <w:rPr>
          <w:rFonts w:ascii="Arial" w:hAnsi="Arial" w:cs="Arial"/>
          <w:sz w:val="22"/>
          <w:lang w:val="es-PE"/>
        </w:rPr>
        <w:t>nez Moya (España)</w:t>
      </w:r>
    </w:p>
    <w:p w:rsidR="003B7FB8" w:rsidRPr="00026A12" w:rsidRDefault="00C62935"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 </w:t>
      </w:r>
      <w:r w:rsidR="003B7FB8" w:rsidRPr="00026A12">
        <w:rPr>
          <w:rFonts w:ascii="Arial" w:hAnsi="Arial" w:cs="Arial"/>
          <w:sz w:val="22"/>
          <w:lang w:val="es-PE"/>
        </w:rPr>
        <w:t>Jorge Antonio Cruz Ramos (México)</w:t>
      </w:r>
    </w:p>
    <w:p w:rsidR="003B7FB8" w:rsidRPr="00B34AF4" w:rsidRDefault="00C62935" w:rsidP="009C308A">
      <w:pPr>
        <w:pStyle w:val="Prrafodelista"/>
        <w:numPr>
          <w:ilvl w:val="0"/>
          <w:numId w:val="7"/>
        </w:numPr>
        <w:spacing w:line="240" w:lineRule="auto"/>
        <w:jc w:val="both"/>
        <w:rPr>
          <w:rFonts w:ascii="Arial" w:hAnsi="Arial" w:cs="Arial"/>
          <w:sz w:val="22"/>
          <w:lang w:val="es-PE"/>
        </w:rPr>
      </w:pPr>
      <w:r w:rsidRPr="00B34AF4">
        <w:rPr>
          <w:rFonts w:ascii="Arial" w:hAnsi="Arial" w:cs="Arial"/>
          <w:sz w:val="22"/>
          <w:lang w:val="es-PE"/>
        </w:rPr>
        <w:t xml:space="preserve">Dr. </w:t>
      </w:r>
      <w:r w:rsidR="003B7FB8" w:rsidRPr="00B34AF4">
        <w:rPr>
          <w:rFonts w:ascii="Arial" w:hAnsi="Arial" w:cs="Arial"/>
          <w:sz w:val="22"/>
          <w:lang w:val="es-PE"/>
        </w:rPr>
        <w:t xml:space="preserve">Patricia Andrade </w:t>
      </w:r>
      <w:r w:rsidR="00B34AF4" w:rsidRPr="00B34AF4">
        <w:rPr>
          <w:rFonts w:ascii="Arial" w:hAnsi="Arial" w:cs="Arial"/>
          <w:sz w:val="22"/>
          <w:lang w:val="es-PE"/>
        </w:rPr>
        <w:t xml:space="preserve">Baroja </w:t>
      </w:r>
      <w:r w:rsidR="003B7FB8" w:rsidRPr="00B34AF4">
        <w:rPr>
          <w:rFonts w:ascii="Arial" w:hAnsi="Arial" w:cs="Arial"/>
          <w:sz w:val="22"/>
          <w:lang w:val="es-PE"/>
        </w:rPr>
        <w:t>(Ecuador)</w:t>
      </w:r>
    </w:p>
    <w:p w:rsidR="003B7FB8" w:rsidRPr="00026A12" w:rsidRDefault="00883645"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 </w:t>
      </w:r>
      <w:r w:rsidR="004A5F55" w:rsidRPr="00026A12">
        <w:rPr>
          <w:rFonts w:ascii="Arial" w:hAnsi="Arial" w:cs="Arial"/>
          <w:sz w:val="22"/>
          <w:lang w:val="es-PE"/>
        </w:rPr>
        <w:t xml:space="preserve">Fidel Marcos Tordoya Rivas </w:t>
      </w:r>
      <w:r w:rsidR="003B7FB8" w:rsidRPr="00026A12">
        <w:rPr>
          <w:rFonts w:ascii="Arial" w:hAnsi="Arial" w:cs="Arial"/>
          <w:sz w:val="22"/>
          <w:lang w:val="es-PE"/>
        </w:rPr>
        <w:t>(Bolivia)</w:t>
      </w:r>
    </w:p>
    <w:p w:rsidR="003B7FB8" w:rsidRPr="00026A12" w:rsidRDefault="004A5D39"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 </w:t>
      </w:r>
      <w:r w:rsidR="00FF3AA1" w:rsidRPr="00026A12">
        <w:rPr>
          <w:rFonts w:ascii="Arial" w:hAnsi="Arial" w:cs="Arial"/>
          <w:sz w:val="22"/>
          <w:lang w:val="es-PE"/>
        </w:rPr>
        <w:t xml:space="preserve">Herles Enrique </w:t>
      </w:r>
      <w:r w:rsidR="00F65EEC" w:rsidRPr="00026A12">
        <w:rPr>
          <w:rFonts w:ascii="Arial" w:hAnsi="Arial" w:cs="Arial"/>
          <w:sz w:val="22"/>
          <w:lang w:val="es-PE"/>
        </w:rPr>
        <w:t>V</w:t>
      </w:r>
      <w:r w:rsidR="00FF3AA1" w:rsidRPr="00026A12">
        <w:rPr>
          <w:rFonts w:ascii="Arial" w:hAnsi="Arial" w:cs="Arial"/>
          <w:sz w:val="22"/>
          <w:lang w:val="es-PE"/>
        </w:rPr>
        <w:t>elasco Rucavalba</w:t>
      </w:r>
      <w:r w:rsidR="00F65EEC" w:rsidRPr="00026A12">
        <w:rPr>
          <w:rFonts w:ascii="Arial" w:hAnsi="Arial" w:cs="Arial"/>
          <w:sz w:val="22"/>
          <w:lang w:val="es-PE"/>
        </w:rPr>
        <w:t xml:space="preserve"> </w:t>
      </w:r>
      <w:r w:rsidR="003B7FB8" w:rsidRPr="00026A12">
        <w:rPr>
          <w:rFonts w:ascii="Arial" w:hAnsi="Arial" w:cs="Arial"/>
          <w:sz w:val="22"/>
          <w:lang w:val="es-PE"/>
        </w:rPr>
        <w:t>(México)</w:t>
      </w:r>
    </w:p>
    <w:p w:rsidR="003B7FB8" w:rsidRPr="00026A12" w:rsidRDefault="004A5D39"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 </w:t>
      </w:r>
      <w:r w:rsidR="00FF3AA1" w:rsidRPr="00026A12">
        <w:rPr>
          <w:rFonts w:ascii="Arial" w:hAnsi="Arial" w:cs="Arial"/>
          <w:sz w:val="22"/>
          <w:lang w:val="es-PE"/>
        </w:rPr>
        <w:t xml:space="preserve">Jose </w:t>
      </w:r>
      <w:r w:rsidR="00F65EEC" w:rsidRPr="00026A12">
        <w:rPr>
          <w:rFonts w:ascii="Arial" w:hAnsi="Arial" w:cs="Arial"/>
          <w:sz w:val="22"/>
          <w:lang w:val="es-PE"/>
        </w:rPr>
        <w:t xml:space="preserve">Alfonso </w:t>
      </w:r>
      <w:r w:rsidR="00FF3AA1" w:rsidRPr="00026A12">
        <w:rPr>
          <w:rFonts w:ascii="Arial" w:hAnsi="Arial" w:cs="Arial"/>
          <w:sz w:val="22"/>
          <w:lang w:val="es-PE"/>
        </w:rPr>
        <w:t xml:space="preserve">Montalvo Martinez </w:t>
      </w:r>
      <w:r w:rsidR="003B7FB8" w:rsidRPr="00026A12">
        <w:rPr>
          <w:rFonts w:ascii="Arial" w:hAnsi="Arial" w:cs="Arial"/>
          <w:sz w:val="22"/>
          <w:lang w:val="es-PE"/>
        </w:rPr>
        <w:t>(México)</w:t>
      </w:r>
    </w:p>
    <w:p w:rsidR="003B7FB8" w:rsidRPr="00026A12" w:rsidRDefault="004A5D39"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 </w:t>
      </w:r>
      <w:r w:rsidR="003B7FB8" w:rsidRPr="00026A12">
        <w:rPr>
          <w:rFonts w:ascii="Arial" w:hAnsi="Arial" w:cs="Arial"/>
          <w:sz w:val="22"/>
          <w:lang w:val="es-PE"/>
        </w:rPr>
        <w:t>Juan Carlos Bustillo</w:t>
      </w:r>
      <w:r w:rsidR="00FF3AA1" w:rsidRPr="00026A12">
        <w:rPr>
          <w:rFonts w:ascii="Arial" w:hAnsi="Arial" w:cs="Arial"/>
          <w:sz w:val="22"/>
          <w:lang w:val="es-PE"/>
        </w:rPr>
        <w:t xml:space="preserve"> Pagoaga</w:t>
      </w:r>
      <w:r w:rsidR="003B7FB8" w:rsidRPr="00026A12">
        <w:rPr>
          <w:rFonts w:ascii="Arial" w:hAnsi="Arial" w:cs="Arial"/>
          <w:sz w:val="22"/>
          <w:lang w:val="es-PE"/>
        </w:rPr>
        <w:t xml:space="preserve"> (Honduras)</w:t>
      </w:r>
    </w:p>
    <w:p w:rsidR="003B7FB8" w:rsidRPr="00026A12" w:rsidRDefault="004A5D39"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 </w:t>
      </w:r>
      <w:r w:rsidR="00FF3AA1" w:rsidRPr="00026A12">
        <w:rPr>
          <w:rFonts w:ascii="Arial" w:hAnsi="Arial" w:cs="Arial"/>
          <w:sz w:val="22"/>
          <w:lang w:val="es-PE"/>
        </w:rPr>
        <w:t xml:space="preserve">Carlos Wilfredo </w:t>
      </w:r>
      <w:r w:rsidR="003B7FB8" w:rsidRPr="00026A12">
        <w:rPr>
          <w:rFonts w:ascii="Arial" w:hAnsi="Arial" w:cs="Arial"/>
          <w:sz w:val="22"/>
          <w:lang w:val="es-PE"/>
        </w:rPr>
        <w:t>Garcia</w:t>
      </w:r>
      <w:r w:rsidRPr="00026A12">
        <w:rPr>
          <w:rFonts w:ascii="Arial" w:hAnsi="Arial" w:cs="Arial"/>
          <w:sz w:val="22"/>
          <w:lang w:val="es-PE"/>
        </w:rPr>
        <w:t xml:space="preserve"> Amaya</w:t>
      </w:r>
      <w:r w:rsidR="003B7FB8" w:rsidRPr="00026A12">
        <w:rPr>
          <w:rFonts w:ascii="Arial" w:hAnsi="Arial" w:cs="Arial"/>
          <w:sz w:val="22"/>
          <w:lang w:val="es-PE"/>
        </w:rPr>
        <w:t xml:space="preserve"> (El Salvador)</w:t>
      </w:r>
    </w:p>
    <w:p w:rsidR="003B7FB8" w:rsidRPr="00026A12" w:rsidRDefault="004A5D39"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Dra. </w:t>
      </w:r>
      <w:r w:rsidR="003B7FB8" w:rsidRPr="00026A12">
        <w:rPr>
          <w:rFonts w:ascii="Arial" w:hAnsi="Arial" w:cs="Arial"/>
          <w:sz w:val="22"/>
          <w:lang w:val="es-PE"/>
        </w:rPr>
        <w:t>Angela</w:t>
      </w:r>
      <w:r w:rsidR="00A41CD9" w:rsidRPr="00026A12">
        <w:rPr>
          <w:rFonts w:ascii="Arial" w:hAnsi="Arial" w:cs="Arial"/>
          <w:sz w:val="22"/>
          <w:lang w:val="es-PE"/>
        </w:rPr>
        <w:t xml:space="preserve"> </w:t>
      </w:r>
      <w:r w:rsidR="00FF3AA1" w:rsidRPr="00026A12">
        <w:rPr>
          <w:rFonts w:ascii="Arial" w:hAnsi="Arial" w:cs="Arial"/>
          <w:sz w:val="22"/>
          <w:lang w:val="es-PE"/>
        </w:rPr>
        <w:t xml:space="preserve">Rosa </w:t>
      </w:r>
      <w:r w:rsidR="003B7FB8" w:rsidRPr="00026A12">
        <w:rPr>
          <w:rFonts w:ascii="Arial" w:hAnsi="Arial" w:cs="Arial"/>
          <w:sz w:val="22"/>
          <w:lang w:val="es-PE"/>
        </w:rPr>
        <w:t xml:space="preserve">Acevedo </w:t>
      </w:r>
      <w:r w:rsidR="00FF3AA1" w:rsidRPr="00026A12">
        <w:rPr>
          <w:rFonts w:ascii="Arial" w:hAnsi="Arial" w:cs="Arial"/>
          <w:sz w:val="22"/>
          <w:lang w:val="es-PE"/>
        </w:rPr>
        <w:t xml:space="preserve">Vásquez </w:t>
      </w:r>
      <w:r w:rsidR="003B7FB8" w:rsidRPr="00026A12">
        <w:rPr>
          <w:rFonts w:ascii="Arial" w:hAnsi="Arial" w:cs="Arial"/>
          <w:sz w:val="22"/>
          <w:lang w:val="es-PE"/>
        </w:rPr>
        <w:t>(Nicaragua)</w:t>
      </w:r>
    </w:p>
    <w:p w:rsidR="003B7FB8" w:rsidRPr="00026A12" w:rsidRDefault="004A5D39"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 </w:t>
      </w:r>
      <w:r w:rsidR="00A41CD9" w:rsidRPr="00026A12">
        <w:rPr>
          <w:rFonts w:ascii="Arial" w:hAnsi="Arial" w:cs="Arial"/>
          <w:sz w:val="22"/>
          <w:lang w:val="es-PE"/>
        </w:rPr>
        <w:t>Emilio</w:t>
      </w:r>
      <w:r w:rsidR="003B7FB8" w:rsidRPr="00026A12">
        <w:rPr>
          <w:rFonts w:ascii="Arial" w:hAnsi="Arial" w:cs="Arial"/>
          <w:sz w:val="22"/>
          <w:lang w:val="es-PE"/>
        </w:rPr>
        <w:t xml:space="preserve"> Ramos </w:t>
      </w:r>
      <w:r w:rsidR="00A41CD9" w:rsidRPr="00026A12">
        <w:rPr>
          <w:rFonts w:ascii="Arial" w:hAnsi="Arial" w:cs="Arial"/>
          <w:sz w:val="22"/>
          <w:lang w:val="es-PE"/>
        </w:rPr>
        <w:t xml:space="preserve">Gonzales </w:t>
      </w:r>
      <w:r w:rsidR="003B7FB8" w:rsidRPr="00026A12">
        <w:rPr>
          <w:rFonts w:ascii="Arial" w:hAnsi="Arial" w:cs="Arial"/>
          <w:sz w:val="22"/>
          <w:lang w:val="es-PE"/>
        </w:rPr>
        <w:t>(Venezuela)</w:t>
      </w:r>
    </w:p>
    <w:p w:rsidR="004A5D39" w:rsidRPr="00026A12" w:rsidRDefault="004A5D39" w:rsidP="004A5D39">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 Ernesto Lechuga Pino (Peru) </w:t>
      </w:r>
      <w:r w:rsidR="00ED4A87" w:rsidRPr="00ED4A87">
        <w:rPr>
          <w:rFonts w:ascii="Arial" w:hAnsi="Arial" w:cs="Arial"/>
          <w:b/>
          <w:sz w:val="22"/>
          <w:lang w:val="es-PE"/>
        </w:rPr>
        <w:t>Invitado</w:t>
      </w:r>
    </w:p>
    <w:p w:rsidR="003B7FB8" w:rsidRPr="00026A12" w:rsidRDefault="004A5D39"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Dra. </w:t>
      </w:r>
      <w:r w:rsidR="00FF3AA1" w:rsidRPr="00026A12">
        <w:rPr>
          <w:rFonts w:ascii="Arial" w:hAnsi="Arial" w:cs="Arial"/>
          <w:sz w:val="22"/>
          <w:lang w:val="es-PE"/>
        </w:rPr>
        <w:t>Ilea</w:t>
      </w:r>
      <w:r w:rsidR="003B7FB8" w:rsidRPr="00026A12">
        <w:rPr>
          <w:rFonts w:ascii="Arial" w:hAnsi="Arial" w:cs="Arial"/>
          <w:sz w:val="22"/>
          <w:lang w:val="es-PE"/>
        </w:rPr>
        <w:t xml:space="preserve">na Guillen </w:t>
      </w:r>
      <w:r w:rsidR="00FF3AA1" w:rsidRPr="00026A12">
        <w:rPr>
          <w:rFonts w:ascii="Arial" w:hAnsi="Arial" w:cs="Arial"/>
          <w:sz w:val="22"/>
          <w:lang w:val="es-PE"/>
        </w:rPr>
        <w:t xml:space="preserve">Rodriguez </w:t>
      </w:r>
      <w:r w:rsidR="003B7FB8" w:rsidRPr="00026A12">
        <w:rPr>
          <w:rFonts w:ascii="Arial" w:hAnsi="Arial" w:cs="Arial"/>
          <w:sz w:val="22"/>
          <w:lang w:val="es-PE"/>
        </w:rPr>
        <w:t>(Costa Rica)</w:t>
      </w:r>
    </w:p>
    <w:p w:rsidR="003B7FB8" w:rsidRPr="00026A12" w:rsidRDefault="004A5D39"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Dra. </w:t>
      </w:r>
      <w:r w:rsidR="003B7FB8" w:rsidRPr="00026A12">
        <w:rPr>
          <w:rFonts w:ascii="Arial" w:hAnsi="Arial" w:cs="Arial"/>
          <w:sz w:val="22"/>
          <w:lang w:val="es-PE"/>
        </w:rPr>
        <w:t>Gerva</w:t>
      </w:r>
      <w:r w:rsidR="00FF3AA1" w:rsidRPr="00026A12">
        <w:rPr>
          <w:rFonts w:ascii="Arial" w:hAnsi="Arial" w:cs="Arial"/>
          <w:sz w:val="22"/>
          <w:lang w:val="es-PE"/>
        </w:rPr>
        <w:t>s</w:t>
      </w:r>
      <w:r w:rsidR="003B7FB8" w:rsidRPr="00026A12">
        <w:rPr>
          <w:rFonts w:ascii="Arial" w:hAnsi="Arial" w:cs="Arial"/>
          <w:sz w:val="22"/>
          <w:lang w:val="es-PE"/>
        </w:rPr>
        <w:t xml:space="preserve">ia </w:t>
      </w:r>
      <w:r w:rsidR="00FF3AA1" w:rsidRPr="00026A12">
        <w:rPr>
          <w:rFonts w:ascii="Arial" w:hAnsi="Arial" w:cs="Arial"/>
          <w:sz w:val="22"/>
          <w:lang w:val="es-PE"/>
        </w:rPr>
        <w:t>Valenzuela Sosa</w:t>
      </w:r>
      <w:r w:rsidR="00A41CD9" w:rsidRPr="00026A12">
        <w:rPr>
          <w:rFonts w:ascii="Arial" w:hAnsi="Arial" w:cs="Arial"/>
          <w:sz w:val="22"/>
          <w:lang w:val="es-PE"/>
        </w:rPr>
        <w:t xml:space="preserve"> (República Dominicana)</w:t>
      </w:r>
    </w:p>
    <w:p w:rsidR="00FF3AA1" w:rsidRPr="00883645" w:rsidRDefault="004A5D39" w:rsidP="009C308A">
      <w:pPr>
        <w:pStyle w:val="Prrafodelista"/>
        <w:numPr>
          <w:ilvl w:val="0"/>
          <w:numId w:val="7"/>
        </w:numPr>
        <w:spacing w:line="240" w:lineRule="auto"/>
        <w:jc w:val="both"/>
        <w:rPr>
          <w:rFonts w:ascii="Arial" w:hAnsi="Arial" w:cs="Arial"/>
          <w:sz w:val="22"/>
        </w:rPr>
      </w:pPr>
      <w:r>
        <w:rPr>
          <w:rFonts w:ascii="Arial" w:hAnsi="Arial" w:cs="Arial"/>
          <w:sz w:val="22"/>
        </w:rPr>
        <w:t xml:space="preserve">Dra. </w:t>
      </w:r>
      <w:r w:rsidR="00FF3AA1" w:rsidRPr="00883645">
        <w:rPr>
          <w:rFonts w:ascii="Arial" w:hAnsi="Arial" w:cs="Arial"/>
          <w:sz w:val="22"/>
        </w:rPr>
        <w:t>Claudia Levin (Argentina)</w:t>
      </w:r>
    </w:p>
    <w:p w:rsidR="00FF3AA1" w:rsidRPr="00026A12" w:rsidRDefault="004A5D39"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Dra. </w:t>
      </w:r>
      <w:r w:rsidR="00FF3AA1" w:rsidRPr="00026A12">
        <w:rPr>
          <w:rFonts w:ascii="Arial" w:hAnsi="Arial" w:cs="Arial"/>
          <w:sz w:val="22"/>
          <w:lang w:val="es-PE"/>
        </w:rPr>
        <w:t>Silvia K. Melgarejo (Bolivia)</w:t>
      </w:r>
    </w:p>
    <w:p w:rsidR="00FF3AA1" w:rsidRPr="00026A12" w:rsidRDefault="004A5D39"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 </w:t>
      </w:r>
      <w:r w:rsidR="00FF3AA1" w:rsidRPr="00026A12">
        <w:rPr>
          <w:rFonts w:ascii="Arial" w:hAnsi="Arial" w:cs="Arial"/>
          <w:sz w:val="22"/>
          <w:lang w:val="es-PE"/>
        </w:rPr>
        <w:t>Roger Gonzalo Triveño Herbas (Bolivia)</w:t>
      </w:r>
    </w:p>
    <w:p w:rsidR="00FF3AA1" w:rsidRPr="00026A12" w:rsidRDefault="004A5D39"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 </w:t>
      </w:r>
      <w:r w:rsidR="00FF3AA1" w:rsidRPr="00026A12">
        <w:rPr>
          <w:rFonts w:ascii="Arial" w:hAnsi="Arial" w:cs="Arial"/>
          <w:sz w:val="22"/>
          <w:lang w:val="es-PE"/>
        </w:rPr>
        <w:t>Helder Dominguez Haro (Perú)</w:t>
      </w:r>
      <w:r w:rsidRPr="00026A12">
        <w:rPr>
          <w:rFonts w:ascii="Arial" w:hAnsi="Arial" w:cs="Arial"/>
          <w:sz w:val="22"/>
          <w:lang w:val="es-PE"/>
        </w:rPr>
        <w:t xml:space="preserve"> </w:t>
      </w:r>
      <w:r w:rsidR="00ED4A87">
        <w:rPr>
          <w:rFonts w:ascii="Arial" w:hAnsi="Arial" w:cs="Arial"/>
          <w:b/>
          <w:sz w:val="22"/>
          <w:lang w:val="es-PE"/>
        </w:rPr>
        <w:t>Invitado</w:t>
      </w:r>
    </w:p>
    <w:p w:rsidR="00FF3AA1" w:rsidRPr="00026A12" w:rsidRDefault="004A5D39" w:rsidP="009C308A">
      <w:pPr>
        <w:pStyle w:val="Prrafodelista"/>
        <w:numPr>
          <w:ilvl w:val="0"/>
          <w:numId w:val="7"/>
        </w:numPr>
        <w:spacing w:line="240" w:lineRule="auto"/>
        <w:jc w:val="both"/>
        <w:rPr>
          <w:rFonts w:ascii="Arial" w:hAnsi="Arial" w:cs="Arial"/>
          <w:sz w:val="22"/>
          <w:lang w:val="es-PE"/>
        </w:rPr>
      </w:pPr>
      <w:r w:rsidRPr="00026A12">
        <w:rPr>
          <w:rFonts w:ascii="Arial" w:hAnsi="Arial" w:cs="Arial"/>
          <w:sz w:val="22"/>
          <w:lang w:val="es-PE"/>
        </w:rPr>
        <w:t xml:space="preserve">Dr. </w:t>
      </w:r>
      <w:r w:rsidR="00FF3AA1" w:rsidRPr="00026A12">
        <w:rPr>
          <w:rFonts w:ascii="Arial" w:hAnsi="Arial" w:cs="Arial"/>
          <w:sz w:val="22"/>
          <w:lang w:val="es-PE"/>
        </w:rPr>
        <w:t>Jose Luis Teran (Ecuador)</w:t>
      </w:r>
    </w:p>
    <w:p w:rsidR="00F65EEC" w:rsidRPr="00026A12" w:rsidRDefault="009200AB" w:rsidP="009C1296">
      <w:pPr>
        <w:spacing w:line="240" w:lineRule="auto"/>
        <w:jc w:val="both"/>
        <w:rPr>
          <w:rFonts w:ascii="Arial" w:hAnsi="Arial" w:cs="Arial"/>
          <w:sz w:val="22"/>
          <w:lang w:val="es-PE"/>
        </w:rPr>
      </w:pPr>
      <w:r w:rsidRPr="00026A12">
        <w:rPr>
          <w:rFonts w:ascii="Arial" w:hAnsi="Arial" w:cs="Arial"/>
          <w:sz w:val="22"/>
          <w:lang w:val="es-PE"/>
        </w:rPr>
        <w:t xml:space="preserve">Acto seguido el </w:t>
      </w:r>
      <w:r w:rsidR="00B34AF4">
        <w:rPr>
          <w:rFonts w:ascii="Arial" w:hAnsi="Arial" w:cs="Arial"/>
          <w:sz w:val="22"/>
          <w:lang w:val="es-PE"/>
        </w:rPr>
        <w:t>Dr. Cruz Ramos (México) resumió brevemente como se desarrollarí</w:t>
      </w:r>
      <w:r w:rsidR="005317B9" w:rsidRPr="00026A12">
        <w:rPr>
          <w:rFonts w:ascii="Arial" w:hAnsi="Arial" w:cs="Arial"/>
          <w:sz w:val="22"/>
          <w:lang w:val="es-PE"/>
        </w:rPr>
        <w:t>a la sesión de hoy, procediendo a realizar una breve referencia de cada uno de los proyectos que convocan al prese</w:t>
      </w:r>
      <w:r w:rsidR="00B34AF4">
        <w:rPr>
          <w:rFonts w:ascii="Arial" w:hAnsi="Arial" w:cs="Arial"/>
          <w:sz w:val="22"/>
          <w:lang w:val="es-PE"/>
        </w:rPr>
        <w:t>nte grupo de trabajo y cual serí</w:t>
      </w:r>
      <w:r w:rsidR="005317B9" w:rsidRPr="00026A12">
        <w:rPr>
          <w:rFonts w:ascii="Arial" w:hAnsi="Arial" w:cs="Arial"/>
          <w:sz w:val="22"/>
          <w:lang w:val="es-PE"/>
        </w:rPr>
        <w:t>a la metodología a seguir.</w:t>
      </w:r>
    </w:p>
    <w:p w:rsidR="00B53116" w:rsidRPr="00026A12" w:rsidRDefault="00B53116" w:rsidP="009C1296">
      <w:pPr>
        <w:spacing w:line="240" w:lineRule="auto"/>
        <w:jc w:val="both"/>
        <w:rPr>
          <w:rFonts w:ascii="Arial" w:hAnsi="Arial" w:cs="Arial"/>
          <w:sz w:val="22"/>
          <w:lang w:val="es-PE"/>
        </w:rPr>
      </w:pPr>
    </w:p>
    <w:p w:rsidR="00B34AF4" w:rsidRDefault="00B34AF4" w:rsidP="001F76F2">
      <w:pPr>
        <w:spacing w:line="240" w:lineRule="auto"/>
        <w:jc w:val="both"/>
        <w:rPr>
          <w:rFonts w:ascii="Arial" w:hAnsi="Arial" w:cs="Arial"/>
          <w:sz w:val="22"/>
          <w:lang w:val="es-PE"/>
        </w:rPr>
      </w:pPr>
      <w:r>
        <w:rPr>
          <w:rFonts w:ascii="Arial" w:hAnsi="Arial" w:cs="Arial"/>
          <w:sz w:val="22"/>
          <w:lang w:val="es-PE"/>
        </w:rPr>
        <w:t>A su vez, el Dr. Martí</w:t>
      </w:r>
      <w:r w:rsidR="005317B9" w:rsidRPr="00026A12">
        <w:rPr>
          <w:rFonts w:ascii="Arial" w:hAnsi="Arial" w:cs="Arial"/>
          <w:sz w:val="22"/>
          <w:lang w:val="es-PE"/>
        </w:rPr>
        <w:t xml:space="preserve">nez Moya </w:t>
      </w:r>
      <w:r w:rsidR="009E1059" w:rsidRPr="00026A12">
        <w:rPr>
          <w:rFonts w:ascii="Arial" w:hAnsi="Arial" w:cs="Arial"/>
          <w:sz w:val="22"/>
          <w:lang w:val="es-PE"/>
        </w:rPr>
        <w:t xml:space="preserve">(España) </w:t>
      </w:r>
      <w:r>
        <w:rPr>
          <w:rFonts w:ascii="Arial" w:hAnsi="Arial" w:cs="Arial"/>
          <w:sz w:val="22"/>
          <w:lang w:val="es-PE"/>
        </w:rPr>
        <w:t>refirió</w:t>
      </w:r>
      <w:r w:rsidR="005317B9" w:rsidRPr="00026A12">
        <w:rPr>
          <w:rFonts w:ascii="Arial" w:hAnsi="Arial" w:cs="Arial"/>
          <w:sz w:val="22"/>
          <w:lang w:val="es-PE"/>
        </w:rPr>
        <w:t xml:space="preserve"> que </w:t>
      </w:r>
      <w:r>
        <w:rPr>
          <w:rFonts w:ascii="Arial" w:hAnsi="Arial" w:cs="Arial"/>
          <w:sz w:val="22"/>
          <w:lang w:val="es-PE"/>
        </w:rPr>
        <w:t>las lí</w:t>
      </w:r>
      <w:r w:rsidR="00061F5C" w:rsidRPr="00026A12">
        <w:rPr>
          <w:rFonts w:ascii="Arial" w:hAnsi="Arial" w:cs="Arial"/>
          <w:sz w:val="22"/>
          <w:lang w:val="es-PE"/>
        </w:rPr>
        <w:t xml:space="preserve">neas generales de abordaje en el </w:t>
      </w:r>
      <w:r w:rsidR="005317B9" w:rsidRPr="00026A12">
        <w:rPr>
          <w:rFonts w:ascii="Arial" w:hAnsi="Arial" w:cs="Arial"/>
          <w:sz w:val="22"/>
          <w:lang w:val="es-PE"/>
        </w:rPr>
        <w:t xml:space="preserve">taller </w:t>
      </w:r>
      <w:r w:rsidR="00061F5C" w:rsidRPr="00026A12">
        <w:rPr>
          <w:rFonts w:ascii="Arial" w:hAnsi="Arial" w:cs="Arial"/>
          <w:sz w:val="22"/>
          <w:lang w:val="es-PE"/>
        </w:rPr>
        <w:t xml:space="preserve">son la discusión de </w:t>
      </w:r>
      <w:r w:rsidR="005317B9" w:rsidRPr="00026A12">
        <w:rPr>
          <w:rFonts w:ascii="Arial" w:hAnsi="Arial" w:cs="Arial"/>
          <w:sz w:val="22"/>
          <w:lang w:val="es-PE"/>
        </w:rPr>
        <w:t>tres</w:t>
      </w:r>
      <w:r w:rsidR="00B53116" w:rsidRPr="00026A12">
        <w:rPr>
          <w:rFonts w:ascii="Arial" w:hAnsi="Arial" w:cs="Arial"/>
          <w:sz w:val="22"/>
          <w:lang w:val="es-PE"/>
        </w:rPr>
        <w:t xml:space="preserve"> proyectos</w:t>
      </w:r>
      <w:r w:rsidR="00281BD3" w:rsidRPr="00026A12">
        <w:rPr>
          <w:rFonts w:ascii="Arial" w:hAnsi="Arial" w:cs="Arial"/>
          <w:sz w:val="22"/>
          <w:lang w:val="es-PE"/>
        </w:rPr>
        <w:t xml:space="preserve">, </w:t>
      </w:r>
      <w:r w:rsidR="001F76F2" w:rsidRPr="00026A12">
        <w:rPr>
          <w:rFonts w:ascii="Arial" w:hAnsi="Arial" w:cs="Arial"/>
          <w:sz w:val="22"/>
          <w:lang w:val="es-PE"/>
        </w:rPr>
        <w:t>que ya fueron objeto en la Primera Rond</w:t>
      </w:r>
      <w:r>
        <w:rPr>
          <w:rFonts w:ascii="Arial" w:hAnsi="Arial" w:cs="Arial"/>
          <w:sz w:val="22"/>
          <w:lang w:val="es-PE"/>
        </w:rPr>
        <w:t>a Preparatoria llevada en Panamá</w:t>
      </w:r>
      <w:r w:rsidR="001F76F2" w:rsidRPr="00026A12">
        <w:rPr>
          <w:rFonts w:ascii="Arial" w:hAnsi="Arial" w:cs="Arial"/>
          <w:sz w:val="22"/>
          <w:lang w:val="es-PE"/>
        </w:rPr>
        <w:t>, en ese sentido ese fue el esfuerzo integrativo que dio pie a es</w:t>
      </w:r>
      <w:r>
        <w:rPr>
          <w:rFonts w:ascii="Arial" w:hAnsi="Arial" w:cs="Arial"/>
          <w:sz w:val="22"/>
          <w:lang w:val="es-PE"/>
        </w:rPr>
        <w:t xml:space="preserve">te eje temático que lleva por título el desafío de </w:t>
      </w:r>
      <w:r w:rsidR="001F76F2" w:rsidRPr="00026A12">
        <w:rPr>
          <w:rFonts w:ascii="Arial" w:hAnsi="Arial" w:cs="Arial"/>
          <w:sz w:val="22"/>
          <w:lang w:val="es-PE"/>
        </w:rPr>
        <w:t xml:space="preserve">la formación judicial, y que contiene en esencia los productos presentados por Ecuador, México y España. Señaló que los resultados esperados de este trabajo es que se plasmen esos productos y se orienten a realizar </w:t>
      </w:r>
      <w:r>
        <w:rPr>
          <w:rFonts w:ascii="Arial" w:hAnsi="Arial" w:cs="Arial"/>
          <w:sz w:val="22"/>
          <w:lang w:val="es-PE"/>
        </w:rPr>
        <w:t xml:space="preserve">el perfil del juez iberoamericano frente a la oralidad y </w:t>
      </w:r>
      <w:r w:rsidR="001F76F2" w:rsidRPr="00026A12">
        <w:rPr>
          <w:rFonts w:ascii="Arial" w:hAnsi="Arial" w:cs="Arial"/>
          <w:sz w:val="22"/>
          <w:lang w:val="es-PE"/>
        </w:rPr>
        <w:t xml:space="preserve">un </w:t>
      </w:r>
      <w:r w:rsidR="00061F5C" w:rsidRPr="00026A12">
        <w:rPr>
          <w:rFonts w:ascii="Arial" w:hAnsi="Arial" w:cs="Arial"/>
          <w:sz w:val="22"/>
          <w:lang w:val="es-PE"/>
        </w:rPr>
        <w:t>manual</w:t>
      </w:r>
      <w:r w:rsidR="001F76F2" w:rsidRPr="00026A12">
        <w:rPr>
          <w:rFonts w:ascii="Arial" w:hAnsi="Arial" w:cs="Arial"/>
          <w:sz w:val="22"/>
          <w:lang w:val="es-PE"/>
        </w:rPr>
        <w:t xml:space="preserve"> o un compendio</w:t>
      </w:r>
      <w:r w:rsidR="00061F5C" w:rsidRPr="00026A12">
        <w:rPr>
          <w:rFonts w:ascii="Arial" w:hAnsi="Arial" w:cs="Arial"/>
          <w:sz w:val="22"/>
          <w:lang w:val="es-PE"/>
        </w:rPr>
        <w:t xml:space="preserve"> de recomendaciones de técnicas de dirección de debates en audiencias </w:t>
      </w:r>
      <w:r w:rsidR="001F76F2" w:rsidRPr="00026A12">
        <w:rPr>
          <w:rFonts w:ascii="Arial" w:hAnsi="Arial" w:cs="Arial"/>
          <w:sz w:val="22"/>
          <w:lang w:val="es-PE"/>
        </w:rPr>
        <w:t>públicas, que est</w:t>
      </w:r>
      <w:r>
        <w:rPr>
          <w:rFonts w:ascii="Arial" w:hAnsi="Arial" w:cs="Arial"/>
          <w:sz w:val="22"/>
          <w:lang w:val="es-PE"/>
        </w:rPr>
        <w:t>á</w:t>
      </w:r>
      <w:r w:rsidR="001F76F2" w:rsidRPr="00026A12">
        <w:rPr>
          <w:rFonts w:ascii="Arial" w:hAnsi="Arial" w:cs="Arial"/>
          <w:sz w:val="22"/>
          <w:lang w:val="es-PE"/>
        </w:rPr>
        <w:t xml:space="preserve"> directamente vinculado con el eje de oralidad y que va a ser objeto de tratamiento </w:t>
      </w:r>
      <w:r>
        <w:rPr>
          <w:rFonts w:ascii="Arial" w:hAnsi="Arial" w:cs="Arial"/>
          <w:sz w:val="22"/>
          <w:lang w:val="es-PE"/>
        </w:rPr>
        <w:t>má</w:t>
      </w:r>
      <w:r w:rsidR="00414900" w:rsidRPr="00026A12">
        <w:rPr>
          <w:rFonts w:ascii="Arial" w:hAnsi="Arial" w:cs="Arial"/>
          <w:sz w:val="22"/>
          <w:lang w:val="es-PE"/>
        </w:rPr>
        <w:t>s adelante.</w:t>
      </w:r>
    </w:p>
    <w:p w:rsidR="00B34AF4" w:rsidRDefault="00B34AF4" w:rsidP="001F76F2">
      <w:pPr>
        <w:spacing w:line="240" w:lineRule="auto"/>
        <w:jc w:val="both"/>
        <w:rPr>
          <w:rFonts w:ascii="Arial" w:hAnsi="Arial" w:cs="Arial"/>
          <w:sz w:val="22"/>
          <w:lang w:val="es-PE"/>
        </w:rPr>
      </w:pPr>
    </w:p>
    <w:p w:rsidR="00B53116" w:rsidRPr="00026A12" w:rsidRDefault="00414900" w:rsidP="001F76F2">
      <w:pPr>
        <w:spacing w:line="240" w:lineRule="auto"/>
        <w:jc w:val="both"/>
        <w:rPr>
          <w:rFonts w:ascii="Arial" w:hAnsi="Arial" w:cs="Arial"/>
          <w:sz w:val="22"/>
          <w:lang w:val="es-PE"/>
        </w:rPr>
      </w:pPr>
      <w:r w:rsidRPr="00026A12">
        <w:rPr>
          <w:rFonts w:ascii="Arial" w:hAnsi="Arial" w:cs="Arial"/>
          <w:sz w:val="22"/>
          <w:lang w:val="es-PE"/>
        </w:rPr>
        <w:t>Se señalaron las cuestiones base y los bloques temáticos para el debate</w:t>
      </w:r>
      <w:r w:rsidR="00B34AF4">
        <w:rPr>
          <w:rFonts w:ascii="Arial" w:hAnsi="Arial" w:cs="Arial"/>
          <w:sz w:val="22"/>
          <w:lang w:val="es-PE"/>
        </w:rPr>
        <w:t xml:space="preserve"> del proyecto relacionado con el manual</w:t>
      </w:r>
      <w:r w:rsidRPr="00026A12">
        <w:rPr>
          <w:rFonts w:ascii="Arial" w:hAnsi="Arial" w:cs="Arial"/>
          <w:sz w:val="22"/>
          <w:lang w:val="es-PE"/>
        </w:rPr>
        <w:t>, los siguientes:</w:t>
      </w:r>
    </w:p>
    <w:p w:rsidR="00E832DB" w:rsidRPr="00026A12" w:rsidRDefault="00E832DB" w:rsidP="009C1296">
      <w:pPr>
        <w:spacing w:line="240" w:lineRule="auto"/>
        <w:jc w:val="both"/>
        <w:rPr>
          <w:rFonts w:ascii="Arial" w:hAnsi="Arial" w:cs="Arial"/>
          <w:sz w:val="22"/>
          <w:lang w:val="es-PE"/>
        </w:rPr>
      </w:pPr>
    </w:p>
    <w:p w:rsidR="00061F5C" w:rsidRPr="00026A12" w:rsidRDefault="00FB4F69" w:rsidP="009C308A">
      <w:pPr>
        <w:pStyle w:val="Prrafodelista"/>
        <w:numPr>
          <w:ilvl w:val="0"/>
          <w:numId w:val="13"/>
        </w:numPr>
        <w:spacing w:line="240" w:lineRule="auto"/>
        <w:jc w:val="both"/>
        <w:rPr>
          <w:rFonts w:ascii="Arial" w:hAnsi="Arial" w:cs="Arial"/>
          <w:sz w:val="22"/>
          <w:lang w:val="es-PE"/>
        </w:rPr>
      </w:pPr>
      <w:r w:rsidRPr="00026A12">
        <w:rPr>
          <w:rFonts w:ascii="Arial" w:hAnsi="Arial" w:cs="Arial"/>
          <w:sz w:val="22"/>
          <w:lang w:val="es-PE"/>
        </w:rPr>
        <w:t>Actores y escenario, vincula</w:t>
      </w:r>
      <w:r w:rsidR="00B34AF4">
        <w:rPr>
          <w:rFonts w:ascii="Arial" w:hAnsi="Arial" w:cs="Arial"/>
          <w:sz w:val="22"/>
          <w:lang w:val="es-PE"/>
        </w:rPr>
        <w:t>do al deber judicial de inclusió</w:t>
      </w:r>
      <w:r w:rsidRPr="00026A12">
        <w:rPr>
          <w:rFonts w:ascii="Arial" w:hAnsi="Arial" w:cs="Arial"/>
          <w:sz w:val="22"/>
          <w:lang w:val="es-PE"/>
        </w:rPr>
        <w:t>n, es d</w:t>
      </w:r>
      <w:r w:rsidR="00B34AF4">
        <w:rPr>
          <w:rFonts w:ascii="Arial" w:hAnsi="Arial" w:cs="Arial"/>
          <w:sz w:val="22"/>
          <w:lang w:val="es-PE"/>
        </w:rPr>
        <w:t>ecir quié</w:t>
      </w:r>
      <w:r w:rsidRPr="00026A12">
        <w:rPr>
          <w:rFonts w:ascii="Arial" w:hAnsi="Arial" w:cs="Arial"/>
          <w:sz w:val="22"/>
          <w:lang w:val="es-PE"/>
        </w:rPr>
        <w:t>nes forman parte de todo este escenario, la importancia del escenario, los espacios esc</w:t>
      </w:r>
      <w:r w:rsidR="00B34AF4">
        <w:rPr>
          <w:rFonts w:ascii="Arial" w:hAnsi="Arial" w:cs="Arial"/>
          <w:sz w:val="22"/>
          <w:lang w:val="es-PE"/>
        </w:rPr>
        <w:t>é</w:t>
      </w:r>
      <w:r w:rsidRPr="00026A12">
        <w:rPr>
          <w:rFonts w:ascii="Arial" w:hAnsi="Arial" w:cs="Arial"/>
          <w:sz w:val="22"/>
          <w:lang w:val="es-PE"/>
        </w:rPr>
        <w:t>nicos, la</w:t>
      </w:r>
      <w:r w:rsidR="00B34AF4">
        <w:rPr>
          <w:rFonts w:ascii="Arial" w:hAnsi="Arial" w:cs="Arial"/>
          <w:sz w:val="22"/>
          <w:lang w:val="es-PE"/>
        </w:rPr>
        <w:t>s</w:t>
      </w:r>
      <w:r w:rsidRPr="00026A12">
        <w:rPr>
          <w:rFonts w:ascii="Arial" w:hAnsi="Arial" w:cs="Arial"/>
          <w:sz w:val="22"/>
          <w:lang w:val="es-PE"/>
        </w:rPr>
        <w:t xml:space="preserve"> posiciones de las partes</w:t>
      </w:r>
      <w:r w:rsidR="00B34AF4">
        <w:rPr>
          <w:rFonts w:ascii="Arial" w:hAnsi="Arial" w:cs="Arial"/>
          <w:sz w:val="22"/>
          <w:lang w:val="es-PE"/>
        </w:rPr>
        <w:t xml:space="preserve"> en escena, las condiciones escé</w:t>
      </w:r>
      <w:r w:rsidRPr="00026A12">
        <w:rPr>
          <w:rFonts w:ascii="Arial" w:hAnsi="Arial" w:cs="Arial"/>
          <w:sz w:val="22"/>
          <w:lang w:val="es-PE"/>
        </w:rPr>
        <w:t>nicas en que se desarrolla la vista oral, cortes</w:t>
      </w:r>
      <w:r w:rsidR="00B34AF4">
        <w:rPr>
          <w:rFonts w:ascii="Arial" w:hAnsi="Arial" w:cs="Arial"/>
          <w:sz w:val="22"/>
          <w:lang w:val="es-PE"/>
        </w:rPr>
        <w:t>í</w:t>
      </w:r>
      <w:r w:rsidRPr="00026A12">
        <w:rPr>
          <w:rFonts w:ascii="Arial" w:hAnsi="Arial" w:cs="Arial"/>
          <w:sz w:val="22"/>
          <w:lang w:val="es-PE"/>
        </w:rPr>
        <w:t xml:space="preserve">a del juez en la vista oral, entre otros. </w:t>
      </w:r>
    </w:p>
    <w:p w:rsidR="00061F5C" w:rsidRPr="00026A12" w:rsidRDefault="009E1059" w:rsidP="009C308A">
      <w:pPr>
        <w:pStyle w:val="Prrafodelista"/>
        <w:numPr>
          <w:ilvl w:val="0"/>
          <w:numId w:val="13"/>
        </w:numPr>
        <w:spacing w:line="240" w:lineRule="auto"/>
        <w:jc w:val="both"/>
        <w:rPr>
          <w:rFonts w:ascii="Arial" w:hAnsi="Arial" w:cs="Arial"/>
          <w:sz w:val="22"/>
          <w:lang w:val="es-PE"/>
        </w:rPr>
      </w:pPr>
      <w:r w:rsidRPr="00026A12">
        <w:rPr>
          <w:rFonts w:ascii="Arial" w:hAnsi="Arial" w:cs="Arial"/>
          <w:sz w:val="22"/>
          <w:lang w:val="es-PE"/>
        </w:rPr>
        <w:t xml:space="preserve">Vestimenta </w:t>
      </w:r>
      <w:r w:rsidR="003D11DA" w:rsidRPr="00026A12">
        <w:rPr>
          <w:rFonts w:ascii="Arial" w:hAnsi="Arial" w:cs="Arial"/>
          <w:sz w:val="22"/>
          <w:lang w:val="es-PE"/>
        </w:rPr>
        <w:t>de</w:t>
      </w:r>
      <w:r w:rsidR="001F76F2" w:rsidRPr="00026A12">
        <w:rPr>
          <w:rFonts w:ascii="Arial" w:hAnsi="Arial" w:cs="Arial"/>
          <w:sz w:val="22"/>
          <w:lang w:val="es-PE"/>
        </w:rPr>
        <w:t xml:space="preserve"> </w:t>
      </w:r>
      <w:r w:rsidRPr="00026A12">
        <w:rPr>
          <w:rFonts w:ascii="Arial" w:hAnsi="Arial" w:cs="Arial"/>
          <w:sz w:val="22"/>
          <w:lang w:val="es-PE"/>
        </w:rPr>
        <w:t xml:space="preserve">los </w:t>
      </w:r>
      <w:r w:rsidR="00FB4F69" w:rsidRPr="00026A12">
        <w:rPr>
          <w:rFonts w:ascii="Arial" w:hAnsi="Arial" w:cs="Arial"/>
          <w:sz w:val="22"/>
          <w:lang w:val="es-PE"/>
        </w:rPr>
        <w:t>intervinientes en el escenario del juicio,</w:t>
      </w:r>
      <w:r w:rsidR="00B34AF4">
        <w:rPr>
          <w:rFonts w:ascii="Arial" w:hAnsi="Arial" w:cs="Arial"/>
          <w:sz w:val="22"/>
          <w:lang w:val="es-PE"/>
        </w:rPr>
        <w:t xml:space="preserve"> en el que abordarí</w:t>
      </w:r>
      <w:r w:rsidR="003D11DA" w:rsidRPr="00026A12">
        <w:rPr>
          <w:rFonts w:ascii="Arial" w:hAnsi="Arial" w:cs="Arial"/>
          <w:sz w:val="22"/>
          <w:lang w:val="es-PE"/>
        </w:rPr>
        <w:t>a temas muy puntuales donde se pueda plantear aspectos d</w:t>
      </w:r>
      <w:r w:rsidR="00B34AF4">
        <w:rPr>
          <w:rFonts w:ascii="Arial" w:hAnsi="Arial" w:cs="Arial"/>
          <w:sz w:val="22"/>
          <w:lang w:val="es-PE"/>
        </w:rPr>
        <w:t>e derechos fundamentales; y aquí</w:t>
      </w:r>
      <w:r w:rsidR="003D11DA" w:rsidRPr="00026A12">
        <w:rPr>
          <w:rFonts w:ascii="Arial" w:hAnsi="Arial" w:cs="Arial"/>
          <w:sz w:val="22"/>
          <w:lang w:val="es-PE"/>
        </w:rPr>
        <w:t xml:space="preserve"> hay un tema que es transversal que es el lenguaje j</w:t>
      </w:r>
      <w:r w:rsidRPr="00026A12">
        <w:rPr>
          <w:rFonts w:ascii="Arial" w:hAnsi="Arial" w:cs="Arial"/>
          <w:sz w:val="22"/>
          <w:lang w:val="es-PE"/>
        </w:rPr>
        <w:t>udicial</w:t>
      </w:r>
      <w:r w:rsidR="003D11DA" w:rsidRPr="00026A12">
        <w:rPr>
          <w:rFonts w:ascii="Arial" w:hAnsi="Arial" w:cs="Arial"/>
          <w:sz w:val="22"/>
          <w:lang w:val="es-PE"/>
        </w:rPr>
        <w:t xml:space="preserve"> hacia la </w:t>
      </w:r>
      <w:r w:rsidR="00F41F03" w:rsidRPr="00026A12">
        <w:rPr>
          <w:rFonts w:ascii="Arial" w:hAnsi="Arial" w:cs="Arial"/>
          <w:sz w:val="22"/>
          <w:lang w:val="es-PE"/>
        </w:rPr>
        <w:t>nueva racionalidad comunicativa, el lenguaje de género, el lenguaje no verbal y corporal del juez.</w:t>
      </w:r>
    </w:p>
    <w:p w:rsidR="00061F5C" w:rsidRPr="00026A12" w:rsidRDefault="00B34AF4" w:rsidP="009C308A">
      <w:pPr>
        <w:pStyle w:val="Prrafodelista"/>
        <w:numPr>
          <w:ilvl w:val="0"/>
          <w:numId w:val="13"/>
        </w:numPr>
        <w:spacing w:line="240" w:lineRule="auto"/>
        <w:jc w:val="both"/>
        <w:rPr>
          <w:rFonts w:ascii="Arial" w:hAnsi="Arial" w:cs="Arial"/>
          <w:sz w:val="22"/>
          <w:lang w:val="es-PE"/>
        </w:rPr>
      </w:pPr>
      <w:r>
        <w:rPr>
          <w:rFonts w:ascii="Arial" w:hAnsi="Arial" w:cs="Arial"/>
          <w:sz w:val="22"/>
          <w:lang w:val="es-PE"/>
        </w:rPr>
        <w:t>Distancia del juez, refirié</w:t>
      </w:r>
      <w:r w:rsidR="00F41F03" w:rsidRPr="00026A12">
        <w:rPr>
          <w:rFonts w:ascii="Arial" w:hAnsi="Arial" w:cs="Arial"/>
          <w:sz w:val="22"/>
          <w:lang w:val="es-PE"/>
        </w:rPr>
        <w:t>ndose espec</w:t>
      </w:r>
      <w:r>
        <w:rPr>
          <w:rFonts w:ascii="Arial" w:hAnsi="Arial" w:cs="Arial"/>
          <w:sz w:val="22"/>
          <w:lang w:val="es-PE"/>
        </w:rPr>
        <w:t>í</w:t>
      </w:r>
      <w:r w:rsidR="00F41F03" w:rsidRPr="00026A12">
        <w:rPr>
          <w:rFonts w:ascii="Arial" w:hAnsi="Arial" w:cs="Arial"/>
          <w:sz w:val="22"/>
          <w:lang w:val="es-PE"/>
        </w:rPr>
        <w:t>ficamente a la i</w:t>
      </w:r>
      <w:r w:rsidR="009E1059" w:rsidRPr="00026A12">
        <w:rPr>
          <w:rFonts w:ascii="Arial" w:hAnsi="Arial" w:cs="Arial"/>
          <w:sz w:val="22"/>
          <w:lang w:val="es-PE"/>
        </w:rPr>
        <w:t xml:space="preserve">mparcialidad del </w:t>
      </w:r>
      <w:r w:rsidR="00F41F03" w:rsidRPr="00026A12">
        <w:rPr>
          <w:rFonts w:ascii="Arial" w:hAnsi="Arial" w:cs="Arial"/>
          <w:sz w:val="22"/>
          <w:lang w:val="es-PE"/>
        </w:rPr>
        <w:t>j</w:t>
      </w:r>
      <w:r w:rsidR="009C1296" w:rsidRPr="00026A12">
        <w:rPr>
          <w:rFonts w:ascii="Arial" w:hAnsi="Arial" w:cs="Arial"/>
          <w:sz w:val="22"/>
          <w:lang w:val="es-PE"/>
        </w:rPr>
        <w:t xml:space="preserve">uez, </w:t>
      </w:r>
      <w:r>
        <w:rPr>
          <w:rFonts w:ascii="Arial" w:hAnsi="Arial" w:cs="Arial"/>
          <w:sz w:val="22"/>
          <w:lang w:val="es-PE"/>
        </w:rPr>
        <w:t>además de las imá</w:t>
      </w:r>
      <w:r w:rsidR="00F41F03" w:rsidRPr="00026A12">
        <w:rPr>
          <w:rFonts w:ascii="Arial" w:hAnsi="Arial" w:cs="Arial"/>
          <w:sz w:val="22"/>
          <w:lang w:val="es-PE"/>
        </w:rPr>
        <w:t>genes de la au</w:t>
      </w:r>
      <w:r w:rsidR="009C1296" w:rsidRPr="00026A12">
        <w:rPr>
          <w:rFonts w:ascii="Arial" w:hAnsi="Arial" w:cs="Arial"/>
          <w:sz w:val="22"/>
          <w:lang w:val="es-PE"/>
        </w:rPr>
        <w:t>dencia p</w:t>
      </w:r>
      <w:r w:rsidR="00F41F03" w:rsidRPr="00026A12">
        <w:rPr>
          <w:rFonts w:ascii="Arial" w:hAnsi="Arial" w:cs="Arial"/>
          <w:sz w:val="22"/>
          <w:lang w:val="es-PE"/>
        </w:rPr>
        <w:t>ú</w:t>
      </w:r>
      <w:r>
        <w:rPr>
          <w:rFonts w:ascii="Arial" w:hAnsi="Arial" w:cs="Arial"/>
          <w:sz w:val="22"/>
          <w:lang w:val="es-PE"/>
        </w:rPr>
        <w:t>blica, los abogados y los escá</w:t>
      </w:r>
      <w:r w:rsidR="009C1296" w:rsidRPr="00026A12">
        <w:rPr>
          <w:rFonts w:ascii="Arial" w:hAnsi="Arial" w:cs="Arial"/>
          <w:sz w:val="22"/>
          <w:lang w:val="es-PE"/>
        </w:rPr>
        <w:t xml:space="preserve">neres, la situación dentro </w:t>
      </w:r>
      <w:r w:rsidR="001A4CCF" w:rsidRPr="00026A12">
        <w:rPr>
          <w:rFonts w:ascii="Arial" w:hAnsi="Arial" w:cs="Arial"/>
          <w:sz w:val="22"/>
          <w:lang w:val="es-PE"/>
        </w:rPr>
        <w:t xml:space="preserve">la forma de operar la vista oral, </w:t>
      </w:r>
      <w:r w:rsidR="00546822" w:rsidRPr="00026A12">
        <w:rPr>
          <w:rFonts w:ascii="Arial" w:hAnsi="Arial" w:cs="Arial"/>
          <w:sz w:val="22"/>
          <w:lang w:val="es-PE"/>
        </w:rPr>
        <w:t>cultura de la cooperación en el acto de la vista, el trato formal a las partes, entre otros.</w:t>
      </w:r>
    </w:p>
    <w:p w:rsidR="00061F5C" w:rsidRPr="00026A12" w:rsidRDefault="00F41F03" w:rsidP="009C308A">
      <w:pPr>
        <w:pStyle w:val="Prrafodelista"/>
        <w:numPr>
          <w:ilvl w:val="0"/>
          <w:numId w:val="13"/>
        </w:numPr>
        <w:spacing w:line="240" w:lineRule="auto"/>
        <w:jc w:val="both"/>
        <w:rPr>
          <w:rFonts w:ascii="Arial" w:hAnsi="Arial" w:cs="Arial"/>
          <w:sz w:val="22"/>
          <w:lang w:val="es-PE"/>
        </w:rPr>
      </w:pPr>
      <w:r w:rsidRPr="00026A12">
        <w:rPr>
          <w:rFonts w:ascii="Arial" w:hAnsi="Arial" w:cs="Arial"/>
          <w:sz w:val="22"/>
          <w:lang w:val="es-PE"/>
        </w:rPr>
        <w:t>Gestion j</w:t>
      </w:r>
      <w:r w:rsidR="009E1059" w:rsidRPr="00026A12">
        <w:rPr>
          <w:rFonts w:ascii="Arial" w:hAnsi="Arial" w:cs="Arial"/>
          <w:sz w:val="22"/>
          <w:lang w:val="es-PE"/>
        </w:rPr>
        <w:t xml:space="preserve">udicial de la </w:t>
      </w:r>
      <w:r w:rsidRPr="00026A12">
        <w:rPr>
          <w:rFonts w:ascii="Arial" w:hAnsi="Arial" w:cs="Arial"/>
          <w:sz w:val="22"/>
          <w:lang w:val="es-PE"/>
        </w:rPr>
        <w:t>a</w:t>
      </w:r>
      <w:r w:rsidR="009E1059" w:rsidRPr="00026A12">
        <w:rPr>
          <w:rFonts w:ascii="Arial" w:hAnsi="Arial" w:cs="Arial"/>
          <w:sz w:val="22"/>
          <w:lang w:val="es-PE"/>
        </w:rPr>
        <w:t xml:space="preserve">udiencia, </w:t>
      </w:r>
      <w:r w:rsidR="00546822" w:rsidRPr="00026A12">
        <w:rPr>
          <w:rFonts w:ascii="Arial" w:hAnsi="Arial" w:cs="Arial"/>
          <w:sz w:val="22"/>
          <w:lang w:val="es-PE"/>
        </w:rPr>
        <w:t>como</w:t>
      </w:r>
      <w:r w:rsidR="00B34AF4">
        <w:rPr>
          <w:rFonts w:ascii="Arial" w:hAnsi="Arial" w:cs="Arial"/>
          <w:sz w:val="22"/>
          <w:lang w:val="es-PE"/>
        </w:rPr>
        <w:t xml:space="preserve"> los tiempos, los retras</w:t>
      </w:r>
      <w:r w:rsidR="009E1059" w:rsidRPr="00026A12">
        <w:rPr>
          <w:rFonts w:ascii="Arial" w:hAnsi="Arial" w:cs="Arial"/>
          <w:sz w:val="22"/>
          <w:lang w:val="es-PE"/>
        </w:rPr>
        <w:t>os, el trato con los ciudadanos</w:t>
      </w:r>
      <w:r w:rsidR="00546822" w:rsidRPr="00026A12">
        <w:rPr>
          <w:rFonts w:ascii="Arial" w:hAnsi="Arial" w:cs="Arial"/>
          <w:sz w:val="22"/>
          <w:lang w:val="es-PE"/>
        </w:rPr>
        <w:t xml:space="preserve"> que acuden a juicio</w:t>
      </w:r>
      <w:r w:rsidR="009E1059" w:rsidRPr="00026A12">
        <w:rPr>
          <w:rFonts w:ascii="Arial" w:hAnsi="Arial" w:cs="Arial"/>
          <w:sz w:val="22"/>
          <w:lang w:val="es-PE"/>
        </w:rPr>
        <w:t>,</w:t>
      </w:r>
      <w:r w:rsidR="00546822" w:rsidRPr="00026A12">
        <w:rPr>
          <w:rFonts w:ascii="Arial" w:hAnsi="Arial" w:cs="Arial"/>
          <w:sz w:val="22"/>
          <w:lang w:val="es-PE"/>
        </w:rPr>
        <w:t xml:space="preserve"> explicación a los testigos y partes de la suspención de las audiencias, reserva del tiempo necesario para cada juicio, la prevención del retras</w:t>
      </w:r>
      <w:r w:rsidR="00B34AF4">
        <w:rPr>
          <w:rFonts w:ascii="Arial" w:hAnsi="Arial" w:cs="Arial"/>
          <w:sz w:val="22"/>
          <w:lang w:val="es-PE"/>
        </w:rPr>
        <w:t>o en los asuntos complejos, etcé</w:t>
      </w:r>
      <w:r w:rsidR="00546822" w:rsidRPr="00026A12">
        <w:rPr>
          <w:rFonts w:ascii="Arial" w:hAnsi="Arial" w:cs="Arial"/>
          <w:sz w:val="22"/>
          <w:lang w:val="es-PE"/>
        </w:rPr>
        <w:t>tera.</w:t>
      </w:r>
      <w:r w:rsidR="009E1059" w:rsidRPr="00026A12">
        <w:rPr>
          <w:rFonts w:ascii="Arial" w:hAnsi="Arial" w:cs="Arial"/>
          <w:sz w:val="22"/>
          <w:lang w:val="es-PE"/>
        </w:rPr>
        <w:t xml:space="preserve"> </w:t>
      </w:r>
    </w:p>
    <w:p w:rsidR="009E1059" w:rsidRPr="00026A12" w:rsidRDefault="00546822" w:rsidP="009C308A">
      <w:pPr>
        <w:pStyle w:val="Prrafodelista"/>
        <w:numPr>
          <w:ilvl w:val="0"/>
          <w:numId w:val="13"/>
        </w:numPr>
        <w:spacing w:line="240" w:lineRule="auto"/>
        <w:jc w:val="both"/>
        <w:rPr>
          <w:rFonts w:ascii="Arial" w:hAnsi="Arial" w:cs="Arial"/>
          <w:sz w:val="22"/>
          <w:lang w:val="es-PE"/>
        </w:rPr>
      </w:pPr>
      <w:r w:rsidRPr="00026A12">
        <w:rPr>
          <w:rFonts w:ascii="Arial" w:hAnsi="Arial" w:cs="Arial"/>
          <w:sz w:val="22"/>
          <w:lang w:val="es-PE"/>
        </w:rPr>
        <w:t>Necesidad de las formas como algo imprescindible,</w:t>
      </w:r>
      <w:r w:rsidR="009E1059" w:rsidRPr="00026A12">
        <w:rPr>
          <w:rFonts w:ascii="Arial" w:hAnsi="Arial" w:cs="Arial"/>
          <w:sz w:val="22"/>
          <w:lang w:val="es-PE"/>
        </w:rPr>
        <w:t xml:space="preserve"> </w:t>
      </w:r>
      <w:r w:rsidRPr="00026A12">
        <w:rPr>
          <w:rFonts w:ascii="Arial" w:hAnsi="Arial" w:cs="Arial"/>
          <w:sz w:val="22"/>
          <w:lang w:val="es-PE"/>
        </w:rPr>
        <w:t xml:space="preserve">y aquí surgiría el debate del </w:t>
      </w:r>
      <w:r w:rsidR="009E1059" w:rsidRPr="00026A12">
        <w:rPr>
          <w:rFonts w:ascii="Arial" w:hAnsi="Arial" w:cs="Arial"/>
          <w:sz w:val="22"/>
          <w:lang w:val="es-PE"/>
        </w:rPr>
        <w:t>rigor v</w:t>
      </w:r>
      <w:r w:rsidR="00F41F03" w:rsidRPr="00026A12">
        <w:rPr>
          <w:rFonts w:ascii="Arial" w:hAnsi="Arial" w:cs="Arial"/>
          <w:sz w:val="22"/>
          <w:lang w:val="es-PE"/>
        </w:rPr>
        <w:t>er</w:t>
      </w:r>
      <w:r w:rsidR="009E1059" w:rsidRPr="00026A12">
        <w:rPr>
          <w:rFonts w:ascii="Arial" w:hAnsi="Arial" w:cs="Arial"/>
          <w:sz w:val="22"/>
          <w:lang w:val="es-PE"/>
        </w:rPr>
        <w:t>s</w:t>
      </w:r>
      <w:r w:rsidR="00F41F03" w:rsidRPr="00026A12">
        <w:rPr>
          <w:rFonts w:ascii="Arial" w:hAnsi="Arial" w:cs="Arial"/>
          <w:sz w:val="22"/>
          <w:lang w:val="es-PE"/>
        </w:rPr>
        <w:t>us</w:t>
      </w:r>
      <w:r w:rsidR="009E1059" w:rsidRPr="00026A12">
        <w:rPr>
          <w:rFonts w:ascii="Arial" w:hAnsi="Arial" w:cs="Arial"/>
          <w:sz w:val="22"/>
          <w:lang w:val="es-PE"/>
        </w:rPr>
        <w:t xml:space="preserve"> </w:t>
      </w:r>
      <w:r w:rsidRPr="00026A12">
        <w:rPr>
          <w:rFonts w:ascii="Arial" w:hAnsi="Arial" w:cs="Arial"/>
          <w:sz w:val="22"/>
          <w:lang w:val="es-PE"/>
        </w:rPr>
        <w:t xml:space="preserve">la rigidez, el control versus el </w:t>
      </w:r>
      <w:r w:rsidR="009E1059" w:rsidRPr="00026A12">
        <w:rPr>
          <w:rFonts w:ascii="Arial" w:hAnsi="Arial" w:cs="Arial"/>
          <w:sz w:val="22"/>
          <w:lang w:val="es-PE"/>
        </w:rPr>
        <w:t xml:space="preserve">formalismo, </w:t>
      </w:r>
      <w:r w:rsidRPr="00026A12">
        <w:rPr>
          <w:rFonts w:ascii="Arial" w:hAnsi="Arial" w:cs="Arial"/>
          <w:sz w:val="22"/>
          <w:lang w:val="es-PE"/>
        </w:rPr>
        <w:t xml:space="preserve">el mantenimiento del orden en la sala, los riesgos que tiene la excesiva intervención o pasividad del juez, ubicación en la sala de los intervinientes, </w:t>
      </w:r>
      <w:r w:rsidR="009E1059" w:rsidRPr="00026A12">
        <w:rPr>
          <w:rFonts w:ascii="Arial" w:hAnsi="Arial" w:cs="Arial"/>
          <w:sz w:val="22"/>
          <w:lang w:val="es-PE"/>
        </w:rPr>
        <w:t xml:space="preserve">la entrada y salida durante la vista, es decir control del </w:t>
      </w:r>
      <w:r w:rsidRPr="00026A12">
        <w:rPr>
          <w:rFonts w:ascii="Arial" w:hAnsi="Arial" w:cs="Arial"/>
          <w:sz w:val="22"/>
          <w:lang w:val="es-PE"/>
        </w:rPr>
        <w:t>e</w:t>
      </w:r>
      <w:r w:rsidR="009E1059" w:rsidRPr="00026A12">
        <w:rPr>
          <w:rFonts w:ascii="Arial" w:hAnsi="Arial" w:cs="Arial"/>
          <w:sz w:val="22"/>
          <w:lang w:val="es-PE"/>
        </w:rPr>
        <w:t>scenario,</w:t>
      </w:r>
      <w:r w:rsidRPr="00026A12">
        <w:rPr>
          <w:rFonts w:ascii="Arial" w:hAnsi="Arial" w:cs="Arial"/>
          <w:sz w:val="22"/>
          <w:lang w:val="es-PE"/>
        </w:rPr>
        <w:t xml:space="preserve"> el contenido del derecho a la libertad de expresión de los abogados en el desarrollo de la vista, ejercicio de facultades disciplinarias sobre el des</w:t>
      </w:r>
      <w:r w:rsidR="00B34AF4">
        <w:rPr>
          <w:rFonts w:ascii="Arial" w:hAnsi="Arial" w:cs="Arial"/>
          <w:sz w:val="22"/>
          <w:lang w:val="es-PE"/>
        </w:rPr>
        <w:t>arrollo de la vista, la expulsió</w:t>
      </w:r>
      <w:r w:rsidRPr="00026A12">
        <w:rPr>
          <w:rFonts w:ascii="Arial" w:hAnsi="Arial" w:cs="Arial"/>
          <w:sz w:val="22"/>
          <w:lang w:val="es-PE"/>
        </w:rPr>
        <w:t>n de la sala.</w:t>
      </w:r>
      <w:r w:rsidR="009E1059" w:rsidRPr="00026A12">
        <w:rPr>
          <w:rFonts w:ascii="Arial" w:hAnsi="Arial" w:cs="Arial"/>
          <w:sz w:val="22"/>
          <w:lang w:val="es-PE"/>
        </w:rPr>
        <w:t xml:space="preserve"> </w:t>
      </w:r>
    </w:p>
    <w:p w:rsidR="00B53116" w:rsidRPr="00026A12" w:rsidRDefault="00F41F03" w:rsidP="009C1296">
      <w:pPr>
        <w:spacing w:line="240" w:lineRule="auto"/>
        <w:jc w:val="both"/>
        <w:rPr>
          <w:rFonts w:ascii="Arial" w:hAnsi="Arial" w:cs="Arial"/>
          <w:sz w:val="22"/>
          <w:lang w:val="es-PE"/>
        </w:rPr>
      </w:pPr>
      <w:r w:rsidRPr="00026A12">
        <w:rPr>
          <w:rFonts w:ascii="Arial" w:hAnsi="Arial" w:cs="Arial"/>
          <w:sz w:val="22"/>
          <w:lang w:val="es-PE"/>
        </w:rPr>
        <w:t xml:space="preserve">Acto seguido la </w:t>
      </w:r>
      <w:r w:rsidR="009E1059" w:rsidRPr="00026A12">
        <w:rPr>
          <w:rFonts w:ascii="Arial" w:hAnsi="Arial" w:cs="Arial"/>
          <w:sz w:val="22"/>
          <w:lang w:val="es-PE"/>
        </w:rPr>
        <w:t xml:space="preserve">Dra. </w:t>
      </w:r>
      <w:r w:rsidR="00B53116" w:rsidRPr="00026A12">
        <w:rPr>
          <w:rFonts w:ascii="Arial" w:hAnsi="Arial" w:cs="Arial"/>
          <w:sz w:val="22"/>
          <w:lang w:val="es-PE"/>
        </w:rPr>
        <w:t>Andrade</w:t>
      </w:r>
      <w:r w:rsidR="00B34AF4">
        <w:rPr>
          <w:rFonts w:ascii="Arial" w:hAnsi="Arial" w:cs="Arial"/>
          <w:sz w:val="22"/>
          <w:lang w:val="es-PE"/>
        </w:rPr>
        <w:t xml:space="preserve"> Baroja</w:t>
      </w:r>
      <w:r w:rsidR="00B53116" w:rsidRPr="00026A12">
        <w:rPr>
          <w:rFonts w:ascii="Arial" w:hAnsi="Arial" w:cs="Arial"/>
          <w:sz w:val="22"/>
          <w:lang w:val="es-PE"/>
        </w:rPr>
        <w:t xml:space="preserve"> (Ecuador) </w:t>
      </w:r>
      <w:r w:rsidRPr="00026A12">
        <w:rPr>
          <w:rFonts w:ascii="Arial" w:hAnsi="Arial" w:cs="Arial"/>
          <w:sz w:val="22"/>
          <w:lang w:val="es-PE"/>
        </w:rPr>
        <w:t xml:space="preserve">hizo </w:t>
      </w:r>
      <w:r w:rsidR="00B53116" w:rsidRPr="00026A12">
        <w:rPr>
          <w:rFonts w:ascii="Arial" w:hAnsi="Arial" w:cs="Arial"/>
          <w:sz w:val="22"/>
          <w:lang w:val="es-PE"/>
        </w:rPr>
        <w:t xml:space="preserve">una presentación </w:t>
      </w:r>
      <w:r w:rsidR="00E353AD" w:rsidRPr="00026A12">
        <w:rPr>
          <w:rFonts w:ascii="Arial" w:hAnsi="Arial" w:cs="Arial"/>
          <w:sz w:val="22"/>
          <w:lang w:val="es-PE"/>
        </w:rPr>
        <w:t>en powe</w:t>
      </w:r>
      <w:r w:rsidR="00B34AF4">
        <w:rPr>
          <w:rFonts w:ascii="Arial" w:hAnsi="Arial" w:cs="Arial"/>
          <w:sz w:val="22"/>
          <w:lang w:val="es-PE"/>
        </w:rPr>
        <w:t>r</w:t>
      </w:r>
      <w:r w:rsidR="00E353AD" w:rsidRPr="00026A12">
        <w:rPr>
          <w:rFonts w:ascii="Arial" w:hAnsi="Arial" w:cs="Arial"/>
          <w:sz w:val="22"/>
          <w:lang w:val="es-PE"/>
        </w:rPr>
        <w:t xml:space="preserve"> point </w:t>
      </w:r>
      <w:r w:rsidR="005C5CE7" w:rsidRPr="00026A12">
        <w:rPr>
          <w:rFonts w:ascii="Arial" w:hAnsi="Arial" w:cs="Arial"/>
          <w:sz w:val="22"/>
          <w:lang w:val="es-PE"/>
        </w:rPr>
        <w:t xml:space="preserve">para sustentar el </w:t>
      </w:r>
      <w:r w:rsidR="005039AA" w:rsidRPr="00026A12">
        <w:rPr>
          <w:rFonts w:ascii="Arial" w:hAnsi="Arial" w:cs="Arial"/>
          <w:sz w:val="22"/>
          <w:lang w:val="es-PE"/>
        </w:rPr>
        <w:t>Proyecto de Ecuador</w:t>
      </w:r>
      <w:r w:rsidR="005C5CE7" w:rsidRPr="00026A12">
        <w:rPr>
          <w:rFonts w:ascii="Arial" w:hAnsi="Arial" w:cs="Arial"/>
          <w:sz w:val="22"/>
          <w:lang w:val="es-PE"/>
        </w:rPr>
        <w:t xml:space="preserve"> denominad</w:t>
      </w:r>
      <w:r w:rsidR="00B34AF4">
        <w:rPr>
          <w:rFonts w:ascii="Arial" w:hAnsi="Arial" w:cs="Arial"/>
          <w:sz w:val="22"/>
          <w:lang w:val="es-PE"/>
        </w:rPr>
        <w:t>o</w:t>
      </w:r>
      <w:r w:rsidR="005039AA" w:rsidRPr="00026A12">
        <w:rPr>
          <w:rFonts w:ascii="Arial" w:hAnsi="Arial" w:cs="Arial"/>
          <w:sz w:val="22"/>
          <w:lang w:val="es-PE"/>
        </w:rPr>
        <w:t xml:space="preserve"> </w:t>
      </w:r>
      <w:r w:rsidR="009E1059" w:rsidRPr="00026A12">
        <w:rPr>
          <w:rFonts w:ascii="Arial" w:hAnsi="Arial" w:cs="Arial"/>
          <w:sz w:val="22"/>
          <w:lang w:val="es-PE"/>
        </w:rPr>
        <w:t>“El Perfil del Juez Iberoamericano ac</w:t>
      </w:r>
      <w:r w:rsidR="00B34AF4">
        <w:rPr>
          <w:rFonts w:ascii="Arial" w:hAnsi="Arial" w:cs="Arial"/>
          <w:sz w:val="22"/>
          <w:lang w:val="es-PE"/>
        </w:rPr>
        <w:t>o</w:t>
      </w:r>
      <w:r w:rsidR="009E1059" w:rsidRPr="00026A12">
        <w:rPr>
          <w:rFonts w:ascii="Arial" w:hAnsi="Arial" w:cs="Arial"/>
          <w:sz w:val="22"/>
          <w:lang w:val="es-PE"/>
        </w:rPr>
        <w:t>rde a una formación en desarrollo de compet</w:t>
      </w:r>
      <w:r w:rsidR="00E353AD" w:rsidRPr="00026A12">
        <w:rPr>
          <w:rFonts w:ascii="Arial" w:hAnsi="Arial" w:cs="Arial"/>
          <w:sz w:val="22"/>
          <w:lang w:val="es-PE"/>
        </w:rPr>
        <w:t>encias</w:t>
      </w:r>
      <w:r w:rsidR="001027A5" w:rsidRPr="00026A12">
        <w:rPr>
          <w:rFonts w:ascii="Arial" w:hAnsi="Arial" w:cs="Arial"/>
          <w:sz w:val="22"/>
          <w:lang w:val="es-PE"/>
        </w:rPr>
        <w:t>, habilidades y actitudes frente al Sistema de Oralidad Procesal”</w:t>
      </w:r>
      <w:r w:rsidR="00B34AF4">
        <w:rPr>
          <w:rFonts w:ascii="Arial" w:hAnsi="Arial" w:cs="Arial"/>
          <w:sz w:val="22"/>
          <w:lang w:val="es-PE"/>
        </w:rPr>
        <w:t xml:space="preserve">, refiriéndose  a la necesidad de que las instituciones de formación judicial cuenten con instrumentos de formación elaborados en función de las competencias que exige de los jueces el procedimiento de la oralidad. Hizo la referencia a la trayectoria de la Cumbre Judicial Iberoamericana destacando la aprobación en 2001 del “Estatuto del Juez Iberoamericano”; en 2002 la “Carta de los derechos de las personas ante la justicia en el ámbito judicial iberoamericano”; </w:t>
      </w:r>
      <w:r w:rsidR="004B312F">
        <w:rPr>
          <w:rFonts w:ascii="Arial" w:hAnsi="Arial" w:cs="Arial"/>
          <w:sz w:val="22"/>
          <w:lang w:val="es-PE"/>
        </w:rPr>
        <w:t xml:space="preserve">en 2006 el “Código Modelo Iberoamericano de Ética Judicial”, concluyendo en 2008 con el “Estudio de la Oralidad Procesal en Iberoamérica”, iniciativas concretas que exigen hacia el 2018 contar con el Perfil del Juez Iberoamericano acorde a una formación en desarrollo de competencias, habilidades y actitudes frente al sistema de la oralidad. El Perfil permitirá a los países de Iberoamérica contar con un estándar de formación en los sistemas que han concretado ya la oralidad o que se encuentran en el proceso hacia su transición. Presentó el objetivo general y los específicos del proyecto, los impactos y resultados esperados tanto directos como indirectos, resaltando la oportunidad que se presentará de institucionalizar modelos de formación en competencias, habilidades y actitudes, a nivel de la región; fomentar el intercambio entre docentes y magistrados; y, generar programas internacionales de la región. </w:t>
      </w:r>
      <w:r w:rsidR="00E353AD" w:rsidRPr="00026A12">
        <w:rPr>
          <w:rFonts w:ascii="Arial" w:hAnsi="Arial" w:cs="Arial"/>
          <w:sz w:val="22"/>
          <w:lang w:val="es-PE"/>
        </w:rPr>
        <w:t>(ANEXO I)</w:t>
      </w:r>
      <w:r w:rsidR="001027A5" w:rsidRPr="00026A12">
        <w:rPr>
          <w:rFonts w:ascii="Arial" w:hAnsi="Arial" w:cs="Arial"/>
          <w:sz w:val="22"/>
          <w:lang w:val="es-PE"/>
        </w:rPr>
        <w:t>.</w:t>
      </w:r>
    </w:p>
    <w:p w:rsidR="000F4E3A" w:rsidRPr="00026A12" w:rsidRDefault="000F4E3A" w:rsidP="009C1296">
      <w:pPr>
        <w:spacing w:line="240" w:lineRule="auto"/>
        <w:jc w:val="both"/>
        <w:rPr>
          <w:rFonts w:ascii="Arial" w:hAnsi="Arial" w:cs="Arial"/>
          <w:sz w:val="22"/>
          <w:lang w:val="es-PE"/>
        </w:rPr>
      </w:pPr>
    </w:p>
    <w:p w:rsidR="00CB2532" w:rsidRPr="00026A12" w:rsidRDefault="00E353AD" w:rsidP="009C1296">
      <w:pPr>
        <w:spacing w:line="240" w:lineRule="auto"/>
        <w:jc w:val="both"/>
        <w:rPr>
          <w:rFonts w:ascii="Arial" w:hAnsi="Arial" w:cs="Arial"/>
          <w:sz w:val="22"/>
          <w:lang w:val="es-PE"/>
        </w:rPr>
      </w:pPr>
      <w:r w:rsidRPr="00026A12">
        <w:rPr>
          <w:rFonts w:ascii="Arial" w:hAnsi="Arial" w:cs="Arial"/>
          <w:sz w:val="22"/>
          <w:lang w:val="es-PE"/>
        </w:rPr>
        <w:t xml:space="preserve">Luego de ello, el </w:t>
      </w:r>
      <w:r w:rsidR="004B312F">
        <w:rPr>
          <w:rFonts w:ascii="Arial" w:hAnsi="Arial" w:cs="Arial"/>
          <w:sz w:val="22"/>
          <w:lang w:val="es-PE"/>
        </w:rPr>
        <w:t>Dr. Cruz Ramos (Mé</w:t>
      </w:r>
      <w:r w:rsidR="000F4E3A" w:rsidRPr="00026A12">
        <w:rPr>
          <w:rFonts w:ascii="Arial" w:hAnsi="Arial" w:cs="Arial"/>
          <w:sz w:val="22"/>
          <w:lang w:val="es-PE"/>
        </w:rPr>
        <w:t>xico),</w:t>
      </w:r>
      <w:r w:rsidR="004B312F">
        <w:rPr>
          <w:rFonts w:ascii="Arial" w:hAnsi="Arial" w:cs="Arial"/>
          <w:sz w:val="22"/>
          <w:lang w:val="es-PE"/>
        </w:rPr>
        <w:t xml:space="preserve"> refirió bá</w:t>
      </w:r>
      <w:r w:rsidR="002C04C0" w:rsidRPr="00026A12">
        <w:rPr>
          <w:rFonts w:ascii="Arial" w:hAnsi="Arial" w:cs="Arial"/>
          <w:sz w:val="22"/>
          <w:lang w:val="es-PE"/>
        </w:rPr>
        <w:t>sicamente las diferentes entre los dos proyectos, señalando que por lo que trata el manual que propone México, desde luego la idea es que se recopilen la mejores prácticas en audiencias orales de car</w:t>
      </w:r>
      <w:r w:rsidR="004B312F">
        <w:rPr>
          <w:rFonts w:ascii="Arial" w:hAnsi="Arial" w:cs="Arial"/>
          <w:sz w:val="22"/>
          <w:lang w:val="es-PE"/>
        </w:rPr>
        <w:t>á</w:t>
      </w:r>
      <w:r w:rsidR="002C04C0" w:rsidRPr="00026A12">
        <w:rPr>
          <w:rFonts w:ascii="Arial" w:hAnsi="Arial" w:cs="Arial"/>
          <w:sz w:val="22"/>
          <w:lang w:val="es-PE"/>
        </w:rPr>
        <w:t xml:space="preserve">cter judicial, ello </w:t>
      </w:r>
      <w:r w:rsidR="004B312F">
        <w:rPr>
          <w:rFonts w:ascii="Arial" w:hAnsi="Arial" w:cs="Arial"/>
          <w:sz w:val="22"/>
          <w:lang w:val="es-PE"/>
        </w:rPr>
        <w:t>va a contribuir a la regió</w:t>
      </w:r>
      <w:r w:rsidR="002C04C0" w:rsidRPr="00026A12">
        <w:rPr>
          <w:rFonts w:ascii="Arial" w:hAnsi="Arial" w:cs="Arial"/>
          <w:sz w:val="22"/>
          <w:lang w:val="es-PE"/>
        </w:rPr>
        <w:t xml:space="preserve">n pero no solo en cuanto al conocimiento sino a la integración que se está buscando obviamente desde la Cumbre Judicial Iberoamericana. La diferencia de lo que hemos visto en todas </w:t>
      </w:r>
      <w:r w:rsidR="004B312F">
        <w:rPr>
          <w:rFonts w:ascii="Arial" w:hAnsi="Arial" w:cs="Arial"/>
          <w:sz w:val="22"/>
          <w:lang w:val="es-PE"/>
        </w:rPr>
        <w:t>estas dimensiones prá</w:t>
      </w:r>
      <w:r w:rsidR="00474EDB" w:rsidRPr="00026A12">
        <w:rPr>
          <w:rFonts w:ascii="Arial" w:hAnsi="Arial" w:cs="Arial"/>
          <w:sz w:val="22"/>
          <w:lang w:val="es-PE"/>
        </w:rPr>
        <w:t xml:space="preserve">cticas de las audiencias </w:t>
      </w:r>
      <w:r w:rsidR="002C04C0" w:rsidRPr="00026A12">
        <w:rPr>
          <w:rFonts w:ascii="Arial" w:hAnsi="Arial" w:cs="Arial"/>
          <w:sz w:val="22"/>
          <w:lang w:val="es-PE"/>
        </w:rPr>
        <w:t xml:space="preserve">es que </w:t>
      </w:r>
      <w:r w:rsidR="004B312F">
        <w:rPr>
          <w:rFonts w:ascii="Arial" w:hAnsi="Arial" w:cs="Arial"/>
          <w:sz w:val="22"/>
          <w:lang w:val="es-PE"/>
        </w:rPr>
        <w:t>la formación del juez está</w:t>
      </w:r>
      <w:r w:rsidR="00474EDB" w:rsidRPr="00026A12">
        <w:rPr>
          <w:rFonts w:ascii="Arial" w:hAnsi="Arial" w:cs="Arial"/>
          <w:sz w:val="22"/>
          <w:lang w:val="es-PE"/>
        </w:rPr>
        <w:t xml:space="preserve"> destinado </w:t>
      </w:r>
      <w:r w:rsidR="004B312F">
        <w:rPr>
          <w:rFonts w:ascii="Arial" w:hAnsi="Arial" w:cs="Arial"/>
          <w:sz w:val="22"/>
          <w:lang w:val="es-PE"/>
        </w:rPr>
        <w:lastRenderedPageBreak/>
        <w:t>especí</w:t>
      </w:r>
      <w:r w:rsidR="00474EDB" w:rsidRPr="00026A12">
        <w:rPr>
          <w:rFonts w:ascii="Arial" w:hAnsi="Arial" w:cs="Arial"/>
          <w:sz w:val="22"/>
          <w:lang w:val="es-PE"/>
        </w:rPr>
        <w:t>ficamente a los jueces que forman las judicaturas en</w:t>
      </w:r>
      <w:r w:rsidR="004B312F">
        <w:rPr>
          <w:rFonts w:ascii="Arial" w:hAnsi="Arial" w:cs="Arial"/>
          <w:sz w:val="22"/>
          <w:lang w:val="es-PE"/>
        </w:rPr>
        <w:t xml:space="preserve"> materia de Derechos Humanos, bá</w:t>
      </w:r>
      <w:r w:rsidR="00474EDB" w:rsidRPr="00026A12">
        <w:rPr>
          <w:rFonts w:ascii="Arial" w:hAnsi="Arial" w:cs="Arial"/>
          <w:sz w:val="22"/>
          <w:lang w:val="es-PE"/>
        </w:rPr>
        <w:t>sicamente para que cada país integrante de la Cumbre busque la utilidad y busque que todos los participantes de sistemas de justicia por audiencia</w:t>
      </w:r>
      <w:r w:rsidR="004B312F">
        <w:rPr>
          <w:rFonts w:ascii="Arial" w:hAnsi="Arial" w:cs="Arial"/>
          <w:sz w:val="22"/>
          <w:lang w:val="es-PE"/>
        </w:rPr>
        <w:t xml:space="preserve"> vean como las está</w:t>
      </w:r>
      <w:r w:rsidR="002F34DB" w:rsidRPr="00026A12">
        <w:rPr>
          <w:rFonts w:ascii="Arial" w:hAnsi="Arial" w:cs="Arial"/>
          <w:sz w:val="22"/>
          <w:lang w:val="es-PE"/>
        </w:rPr>
        <w:t xml:space="preserve"> tratando el juez. L</w:t>
      </w:r>
      <w:r w:rsidR="000F4E3A" w:rsidRPr="00026A12">
        <w:rPr>
          <w:rFonts w:ascii="Arial" w:hAnsi="Arial" w:cs="Arial"/>
          <w:sz w:val="22"/>
          <w:lang w:val="es-PE"/>
        </w:rPr>
        <w:t xml:space="preserve">a idea es </w:t>
      </w:r>
      <w:r w:rsidR="002F34DB" w:rsidRPr="00026A12">
        <w:rPr>
          <w:rFonts w:ascii="Arial" w:hAnsi="Arial" w:cs="Arial"/>
          <w:sz w:val="22"/>
          <w:lang w:val="es-PE"/>
        </w:rPr>
        <w:t xml:space="preserve">partir de las experiencias </w:t>
      </w:r>
      <w:r w:rsidR="000F4E3A" w:rsidRPr="00026A12">
        <w:rPr>
          <w:rFonts w:ascii="Arial" w:hAnsi="Arial" w:cs="Arial"/>
          <w:sz w:val="22"/>
          <w:lang w:val="es-PE"/>
        </w:rPr>
        <w:t>de los jueces</w:t>
      </w:r>
      <w:r w:rsidR="004B312F">
        <w:rPr>
          <w:rFonts w:ascii="Arial" w:hAnsi="Arial" w:cs="Arial"/>
          <w:sz w:val="22"/>
          <w:lang w:val="es-PE"/>
        </w:rPr>
        <w:t xml:space="preserve"> en la regió</w:t>
      </w:r>
      <w:r w:rsidR="00FB264D" w:rsidRPr="00026A12">
        <w:rPr>
          <w:rFonts w:ascii="Arial" w:hAnsi="Arial" w:cs="Arial"/>
          <w:sz w:val="22"/>
          <w:lang w:val="es-PE"/>
        </w:rPr>
        <w:t>n, en lo particular para extraer las prácticas que</w:t>
      </w:r>
      <w:r w:rsidR="000F4E3A" w:rsidRPr="00026A12">
        <w:rPr>
          <w:rFonts w:ascii="Arial" w:hAnsi="Arial" w:cs="Arial"/>
          <w:sz w:val="22"/>
          <w:lang w:val="es-PE"/>
        </w:rPr>
        <w:t xml:space="preserve"> puedan </w:t>
      </w:r>
      <w:r w:rsidR="00FB264D" w:rsidRPr="00026A12">
        <w:rPr>
          <w:rFonts w:ascii="Arial" w:hAnsi="Arial" w:cs="Arial"/>
          <w:sz w:val="22"/>
          <w:lang w:val="es-PE"/>
        </w:rPr>
        <w:t xml:space="preserve">ser aplicadas; y aquí </w:t>
      </w:r>
      <w:r w:rsidR="004B312F">
        <w:rPr>
          <w:rFonts w:ascii="Arial" w:hAnsi="Arial" w:cs="Arial"/>
          <w:sz w:val="22"/>
          <w:lang w:val="es-PE"/>
        </w:rPr>
        <w:t>está</w:t>
      </w:r>
      <w:r w:rsidR="000F4E3A" w:rsidRPr="00026A12">
        <w:rPr>
          <w:rFonts w:ascii="Arial" w:hAnsi="Arial" w:cs="Arial"/>
          <w:sz w:val="22"/>
          <w:lang w:val="es-PE"/>
        </w:rPr>
        <w:t xml:space="preserve"> la diferencia, </w:t>
      </w:r>
      <w:r w:rsidR="0001578B" w:rsidRPr="00026A12">
        <w:rPr>
          <w:rFonts w:ascii="Arial" w:hAnsi="Arial" w:cs="Arial"/>
          <w:sz w:val="22"/>
          <w:lang w:val="es-PE"/>
        </w:rPr>
        <w:t>con i</w:t>
      </w:r>
      <w:r w:rsidR="004B312F">
        <w:rPr>
          <w:rFonts w:ascii="Arial" w:hAnsi="Arial" w:cs="Arial"/>
          <w:sz w:val="22"/>
          <w:lang w:val="es-PE"/>
        </w:rPr>
        <w:t>n</w:t>
      </w:r>
      <w:r w:rsidR="0001578B" w:rsidRPr="00026A12">
        <w:rPr>
          <w:rFonts w:ascii="Arial" w:hAnsi="Arial" w:cs="Arial"/>
          <w:sz w:val="22"/>
          <w:lang w:val="es-PE"/>
        </w:rPr>
        <w:t xml:space="preserve">dependencia de las normas procesales, </w:t>
      </w:r>
      <w:r w:rsidR="000F4E3A" w:rsidRPr="00026A12">
        <w:rPr>
          <w:rFonts w:ascii="Arial" w:hAnsi="Arial" w:cs="Arial"/>
          <w:sz w:val="22"/>
          <w:lang w:val="es-PE"/>
        </w:rPr>
        <w:t>es decir, no vamos a</w:t>
      </w:r>
      <w:r w:rsidR="0001578B" w:rsidRPr="00026A12">
        <w:rPr>
          <w:rFonts w:ascii="Arial" w:hAnsi="Arial" w:cs="Arial"/>
          <w:sz w:val="22"/>
          <w:lang w:val="es-PE"/>
        </w:rPr>
        <w:t xml:space="preserve"> bu</w:t>
      </w:r>
      <w:r w:rsidR="004B312F">
        <w:rPr>
          <w:rFonts w:ascii="Arial" w:hAnsi="Arial" w:cs="Arial"/>
          <w:sz w:val="22"/>
          <w:lang w:val="es-PE"/>
        </w:rPr>
        <w:t>scar a través de este manual cuá</w:t>
      </w:r>
      <w:r w:rsidR="0001578B" w:rsidRPr="00026A12">
        <w:rPr>
          <w:rFonts w:ascii="Arial" w:hAnsi="Arial" w:cs="Arial"/>
          <w:sz w:val="22"/>
          <w:lang w:val="es-PE"/>
        </w:rPr>
        <w:t>les son los derechos que debe a</w:t>
      </w:r>
      <w:r w:rsidR="000F4E3A" w:rsidRPr="00026A12">
        <w:rPr>
          <w:rFonts w:ascii="Arial" w:hAnsi="Arial" w:cs="Arial"/>
          <w:sz w:val="22"/>
          <w:lang w:val="es-PE"/>
        </w:rPr>
        <w:t xml:space="preserve">tender </w:t>
      </w:r>
      <w:r w:rsidR="0001578B" w:rsidRPr="00026A12">
        <w:rPr>
          <w:rFonts w:ascii="Arial" w:hAnsi="Arial" w:cs="Arial"/>
          <w:sz w:val="22"/>
          <w:lang w:val="es-PE"/>
        </w:rPr>
        <w:t xml:space="preserve">cada juez sino lo que buscamos son las experiencias que puedan ser aplicadas como reglas </w:t>
      </w:r>
      <w:r w:rsidR="004B312F">
        <w:rPr>
          <w:rFonts w:ascii="Arial" w:hAnsi="Arial" w:cs="Arial"/>
          <w:sz w:val="22"/>
          <w:lang w:val="es-PE"/>
        </w:rPr>
        <w:t>de manera comú</w:t>
      </w:r>
      <w:r w:rsidR="000F4E3A" w:rsidRPr="00026A12">
        <w:rPr>
          <w:rFonts w:ascii="Arial" w:hAnsi="Arial" w:cs="Arial"/>
          <w:sz w:val="22"/>
          <w:lang w:val="es-PE"/>
        </w:rPr>
        <w:t>n,</w:t>
      </w:r>
      <w:r w:rsidR="00A76525" w:rsidRPr="00026A12">
        <w:rPr>
          <w:rFonts w:ascii="Arial" w:hAnsi="Arial" w:cs="Arial"/>
          <w:sz w:val="22"/>
          <w:lang w:val="es-PE"/>
        </w:rPr>
        <w:t xml:space="preserve"> en fundamento esta sería la parte esencial del proyecto de </w:t>
      </w:r>
      <w:r w:rsidR="000F4E3A" w:rsidRPr="00026A12">
        <w:rPr>
          <w:rFonts w:ascii="Arial" w:hAnsi="Arial" w:cs="Arial"/>
          <w:sz w:val="22"/>
          <w:lang w:val="es-PE"/>
        </w:rPr>
        <w:t xml:space="preserve"> </w:t>
      </w:r>
      <w:r w:rsidR="00A76525" w:rsidRPr="00026A12">
        <w:rPr>
          <w:rFonts w:ascii="Arial" w:hAnsi="Arial" w:cs="Arial"/>
          <w:sz w:val="22"/>
          <w:lang w:val="es-PE"/>
        </w:rPr>
        <w:t xml:space="preserve">México, bien sea </w:t>
      </w:r>
      <w:r w:rsidR="000F4E3A" w:rsidRPr="00026A12">
        <w:rPr>
          <w:rFonts w:ascii="Arial" w:hAnsi="Arial" w:cs="Arial"/>
          <w:sz w:val="22"/>
          <w:lang w:val="es-PE"/>
        </w:rPr>
        <w:t xml:space="preserve">normas </w:t>
      </w:r>
      <w:r w:rsidR="00A76525" w:rsidRPr="00026A12">
        <w:rPr>
          <w:rFonts w:ascii="Arial" w:hAnsi="Arial" w:cs="Arial"/>
          <w:sz w:val="22"/>
          <w:lang w:val="es-PE"/>
        </w:rPr>
        <w:t xml:space="preserve">de derecho </w:t>
      </w:r>
      <w:r w:rsidR="000F4E3A" w:rsidRPr="00026A12">
        <w:rPr>
          <w:rFonts w:ascii="Arial" w:hAnsi="Arial" w:cs="Arial"/>
          <w:sz w:val="22"/>
          <w:lang w:val="es-PE"/>
        </w:rPr>
        <w:t>intern</w:t>
      </w:r>
      <w:r w:rsidR="004B312F">
        <w:rPr>
          <w:rFonts w:ascii="Arial" w:hAnsi="Arial" w:cs="Arial"/>
          <w:sz w:val="22"/>
          <w:lang w:val="es-PE"/>
        </w:rPr>
        <w:t>acional</w:t>
      </w:r>
      <w:r w:rsidR="002F34DB" w:rsidRPr="00026A12">
        <w:rPr>
          <w:rFonts w:ascii="Arial" w:hAnsi="Arial" w:cs="Arial"/>
          <w:sz w:val="22"/>
          <w:lang w:val="es-PE"/>
        </w:rPr>
        <w:t xml:space="preserve"> o las sentencias y op</w:t>
      </w:r>
      <w:r w:rsidR="004B312F">
        <w:rPr>
          <w:rFonts w:ascii="Arial" w:hAnsi="Arial" w:cs="Arial"/>
          <w:sz w:val="22"/>
          <w:lang w:val="es-PE"/>
        </w:rPr>
        <w:t>iniones consultivas de los ó</w:t>
      </w:r>
      <w:r w:rsidR="000F4E3A" w:rsidRPr="00026A12">
        <w:rPr>
          <w:rFonts w:ascii="Arial" w:hAnsi="Arial" w:cs="Arial"/>
          <w:sz w:val="22"/>
          <w:lang w:val="es-PE"/>
        </w:rPr>
        <w:t xml:space="preserve">rganos </w:t>
      </w:r>
      <w:r w:rsidR="00A76525" w:rsidRPr="00026A12">
        <w:rPr>
          <w:rFonts w:ascii="Arial" w:hAnsi="Arial" w:cs="Arial"/>
          <w:sz w:val="22"/>
          <w:lang w:val="es-PE"/>
        </w:rPr>
        <w:t>internaciones de defens</w:t>
      </w:r>
      <w:r w:rsidR="004B312F">
        <w:rPr>
          <w:rFonts w:ascii="Arial" w:hAnsi="Arial" w:cs="Arial"/>
          <w:sz w:val="22"/>
          <w:lang w:val="es-PE"/>
        </w:rPr>
        <w:t>a</w:t>
      </w:r>
      <w:r w:rsidR="00A76525" w:rsidRPr="00026A12">
        <w:rPr>
          <w:rFonts w:ascii="Arial" w:hAnsi="Arial" w:cs="Arial"/>
          <w:sz w:val="22"/>
          <w:lang w:val="es-PE"/>
        </w:rPr>
        <w:t xml:space="preserve"> </w:t>
      </w:r>
      <w:r w:rsidR="000F4E3A" w:rsidRPr="00026A12">
        <w:rPr>
          <w:rFonts w:ascii="Arial" w:hAnsi="Arial" w:cs="Arial"/>
          <w:sz w:val="22"/>
          <w:lang w:val="es-PE"/>
        </w:rPr>
        <w:t xml:space="preserve">de </w:t>
      </w:r>
      <w:r w:rsidR="002F34DB" w:rsidRPr="00026A12">
        <w:rPr>
          <w:rFonts w:ascii="Arial" w:hAnsi="Arial" w:cs="Arial"/>
          <w:sz w:val="22"/>
          <w:lang w:val="es-PE"/>
        </w:rPr>
        <w:t xml:space="preserve">Derechos Humanos </w:t>
      </w:r>
      <w:r w:rsidR="00A76525" w:rsidRPr="00026A12">
        <w:rPr>
          <w:rFonts w:ascii="Arial" w:hAnsi="Arial" w:cs="Arial"/>
          <w:sz w:val="22"/>
          <w:lang w:val="es-PE"/>
        </w:rPr>
        <w:t xml:space="preserve">tanto en </w:t>
      </w:r>
      <w:r w:rsidR="000F4E3A" w:rsidRPr="00026A12">
        <w:rPr>
          <w:rFonts w:ascii="Arial" w:hAnsi="Arial" w:cs="Arial"/>
          <w:sz w:val="22"/>
          <w:lang w:val="es-PE"/>
        </w:rPr>
        <w:t xml:space="preserve">el </w:t>
      </w:r>
      <w:r w:rsidR="002F34DB" w:rsidRPr="00026A12">
        <w:rPr>
          <w:rFonts w:ascii="Arial" w:hAnsi="Arial" w:cs="Arial"/>
          <w:sz w:val="22"/>
          <w:lang w:val="es-PE"/>
        </w:rPr>
        <w:t>s</w:t>
      </w:r>
      <w:r w:rsidR="000F4E3A" w:rsidRPr="00026A12">
        <w:rPr>
          <w:rFonts w:ascii="Arial" w:hAnsi="Arial" w:cs="Arial"/>
          <w:sz w:val="22"/>
          <w:lang w:val="es-PE"/>
        </w:rPr>
        <w:t xml:space="preserve">istema universal </w:t>
      </w:r>
      <w:r w:rsidR="00A76525" w:rsidRPr="00026A12">
        <w:rPr>
          <w:rFonts w:ascii="Arial" w:hAnsi="Arial" w:cs="Arial"/>
          <w:sz w:val="22"/>
          <w:lang w:val="es-PE"/>
        </w:rPr>
        <w:t xml:space="preserve">como en el </w:t>
      </w:r>
      <w:r w:rsidR="002F34DB" w:rsidRPr="00026A12">
        <w:rPr>
          <w:rFonts w:ascii="Arial" w:hAnsi="Arial" w:cs="Arial"/>
          <w:sz w:val="22"/>
          <w:lang w:val="es-PE"/>
        </w:rPr>
        <w:t>s</w:t>
      </w:r>
      <w:r w:rsidR="000F4E3A" w:rsidRPr="00026A12">
        <w:rPr>
          <w:rFonts w:ascii="Arial" w:hAnsi="Arial" w:cs="Arial"/>
          <w:sz w:val="22"/>
          <w:lang w:val="es-PE"/>
        </w:rPr>
        <w:t>istema interamericano</w:t>
      </w:r>
      <w:r w:rsidR="00ED1E1D" w:rsidRPr="00026A12">
        <w:rPr>
          <w:rFonts w:ascii="Arial" w:hAnsi="Arial" w:cs="Arial"/>
          <w:sz w:val="22"/>
          <w:lang w:val="es-PE"/>
        </w:rPr>
        <w:t xml:space="preserve">. </w:t>
      </w:r>
      <w:r w:rsidR="00CB2532" w:rsidRPr="00026A12">
        <w:rPr>
          <w:rFonts w:ascii="Arial" w:hAnsi="Arial" w:cs="Arial"/>
          <w:sz w:val="22"/>
          <w:lang w:val="es-PE"/>
        </w:rPr>
        <w:t>Y l</w:t>
      </w:r>
      <w:r w:rsidR="004B312F">
        <w:rPr>
          <w:rFonts w:ascii="Arial" w:hAnsi="Arial" w:cs="Arial"/>
          <w:sz w:val="22"/>
          <w:lang w:val="es-PE"/>
        </w:rPr>
        <w:t>a intenció</w:t>
      </w:r>
      <w:r w:rsidR="00ED1E1D" w:rsidRPr="00026A12">
        <w:rPr>
          <w:rFonts w:ascii="Arial" w:hAnsi="Arial" w:cs="Arial"/>
          <w:sz w:val="22"/>
          <w:lang w:val="es-PE"/>
        </w:rPr>
        <w:t xml:space="preserve">n del manual </w:t>
      </w:r>
      <w:r w:rsidR="00CB2532" w:rsidRPr="00026A12">
        <w:rPr>
          <w:rFonts w:ascii="Arial" w:hAnsi="Arial" w:cs="Arial"/>
          <w:sz w:val="22"/>
          <w:lang w:val="es-PE"/>
        </w:rPr>
        <w:t xml:space="preserve">con esto es </w:t>
      </w:r>
      <w:r w:rsidR="00ED1E1D" w:rsidRPr="00026A12">
        <w:rPr>
          <w:rFonts w:ascii="Arial" w:hAnsi="Arial" w:cs="Arial"/>
          <w:sz w:val="22"/>
          <w:lang w:val="es-PE"/>
        </w:rPr>
        <w:t xml:space="preserve">que los jueces tenga </w:t>
      </w:r>
      <w:r w:rsidR="004B312F">
        <w:rPr>
          <w:rFonts w:ascii="Arial" w:hAnsi="Arial" w:cs="Arial"/>
          <w:sz w:val="22"/>
          <w:lang w:val="es-PE"/>
        </w:rPr>
        <w:t>a su disposició</w:t>
      </w:r>
      <w:r w:rsidR="00CB2532" w:rsidRPr="00026A12">
        <w:rPr>
          <w:rFonts w:ascii="Arial" w:hAnsi="Arial" w:cs="Arial"/>
          <w:sz w:val="22"/>
          <w:lang w:val="es-PE"/>
        </w:rPr>
        <w:t xml:space="preserve">n de manera rápida, práctica y </w:t>
      </w:r>
      <w:r w:rsidR="00FB264D" w:rsidRPr="00026A12">
        <w:rPr>
          <w:rFonts w:ascii="Arial" w:hAnsi="Arial" w:cs="Arial"/>
          <w:sz w:val="22"/>
          <w:lang w:val="es-PE"/>
        </w:rPr>
        <w:t xml:space="preserve">útil y con el menor costo, </w:t>
      </w:r>
      <w:r w:rsidR="00CB2532" w:rsidRPr="00026A12">
        <w:rPr>
          <w:rFonts w:ascii="Arial" w:hAnsi="Arial" w:cs="Arial"/>
          <w:sz w:val="22"/>
          <w:lang w:val="es-PE"/>
        </w:rPr>
        <w:t xml:space="preserve">un manual que contenga </w:t>
      </w:r>
      <w:r w:rsidR="00ED1E1D" w:rsidRPr="00026A12">
        <w:rPr>
          <w:rFonts w:ascii="Arial" w:hAnsi="Arial" w:cs="Arial"/>
          <w:sz w:val="22"/>
          <w:lang w:val="es-PE"/>
        </w:rPr>
        <w:t>las decision</w:t>
      </w:r>
      <w:r w:rsidR="00CB2532" w:rsidRPr="00026A12">
        <w:rPr>
          <w:rFonts w:ascii="Arial" w:hAnsi="Arial" w:cs="Arial"/>
          <w:sz w:val="22"/>
          <w:lang w:val="es-PE"/>
        </w:rPr>
        <w:t>e</w:t>
      </w:r>
      <w:r w:rsidR="00ED1E1D" w:rsidRPr="00026A12">
        <w:rPr>
          <w:rFonts w:ascii="Arial" w:hAnsi="Arial" w:cs="Arial"/>
          <w:sz w:val="22"/>
          <w:lang w:val="es-PE"/>
        </w:rPr>
        <w:t xml:space="preserve">s </w:t>
      </w:r>
      <w:r w:rsidR="00CB2532" w:rsidRPr="00026A12">
        <w:rPr>
          <w:rFonts w:ascii="Arial" w:hAnsi="Arial" w:cs="Arial"/>
          <w:sz w:val="22"/>
          <w:lang w:val="es-PE"/>
        </w:rPr>
        <w:t xml:space="preserve">que </w:t>
      </w:r>
      <w:r w:rsidR="00ED1E1D" w:rsidRPr="00026A12">
        <w:rPr>
          <w:rFonts w:ascii="Arial" w:hAnsi="Arial" w:cs="Arial"/>
          <w:sz w:val="22"/>
          <w:lang w:val="es-PE"/>
        </w:rPr>
        <w:t>estos organismos internacionales</w:t>
      </w:r>
      <w:r w:rsidR="00CB2532" w:rsidRPr="00026A12">
        <w:rPr>
          <w:rFonts w:ascii="Arial" w:hAnsi="Arial" w:cs="Arial"/>
          <w:sz w:val="22"/>
          <w:lang w:val="es-PE"/>
        </w:rPr>
        <w:t xml:space="preserve"> han tomado que de u</w:t>
      </w:r>
      <w:r w:rsidR="004B312F">
        <w:rPr>
          <w:rFonts w:ascii="Arial" w:hAnsi="Arial" w:cs="Arial"/>
          <w:sz w:val="22"/>
          <w:lang w:val="es-PE"/>
        </w:rPr>
        <w:t>na u otra manera sea una decisió</w:t>
      </w:r>
      <w:r w:rsidR="00CB2532" w:rsidRPr="00026A12">
        <w:rPr>
          <w:rFonts w:ascii="Arial" w:hAnsi="Arial" w:cs="Arial"/>
          <w:sz w:val="22"/>
          <w:lang w:val="es-PE"/>
        </w:rPr>
        <w:t xml:space="preserve">n directa respecto de un país.  </w:t>
      </w:r>
    </w:p>
    <w:p w:rsidR="009E1059" w:rsidRPr="00026A12" w:rsidRDefault="00ED1E1D" w:rsidP="009C1296">
      <w:pPr>
        <w:spacing w:line="240" w:lineRule="auto"/>
        <w:jc w:val="both"/>
        <w:rPr>
          <w:rFonts w:ascii="Arial" w:hAnsi="Arial" w:cs="Arial"/>
          <w:sz w:val="22"/>
          <w:lang w:val="es-PE"/>
        </w:rPr>
      </w:pPr>
      <w:r w:rsidRPr="00026A12">
        <w:rPr>
          <w:rFonts w:ascii="Arial" w:hAnsi="Arial" w:cs="Arial"/>
          <w:sz w:val="22"/>
          <w:lang w:val="es-PE"/>
        </w:rPr>
        <w:t xml:space="preserve"> </w:t>
      </w:r>
    </w:p>
    <w:p w:rsidR="008C2BCA" w:rsidRPr="00026A12" w:rsidRDefault="008C2BCA" w:rsidP="009C1296">
      <w:pPr>
        <w:spacing w:line="240" w:lineRule="auto"/>
        <w:jc w:val="both"/>
        <w:rPr>
          <w:rFonts w:ascii="Arial" w:hAnsi="Arial" w:cs="Arial"/>
          <w:sz w:val="22"/>
          <w:lang w:val="es-PE"/>
        </w:rPr>
      </w:pPr>
      <w:r w:rsidRPr="00026A12">
        <w:rPr>
          <w:rFonts w:ascii="Arial" w:hAnsi="Arial" w:cs="Arial"/>
          <w:sz w:val="22"/>
          <w:lang w:val="es-PE"/>
        </w:rPr>
        <w:t xml:space="preserve">Seguidamente la Dra. Acevedo Vásquez (Nicaragua), </w:t>
      </w:r>
      <w:r w:rsidR="001875F4" w:rsidRPr="00026A12">
        <w:rPr>
          <w:rFonts w:ascii="Arial" w:hAnsi="Arial" w:cs="Arial"/>
          <w:sz w:val="22"/>
          <w:lang w:val="es-PE"/>
        </w:rPr>
        <w:t>hizo una breve exposición sobre la incorporación de la perspectiva de género en los grupos de trabajo de la Cumbre Judicial Iberoamericana, refiriendo que el lenguaje en los textos judiciales y en la formación judicial debe ser inclusivo porque tenemos una presencia muy importante de juezas y es importante que el lenguaje las visibilice, entonces es neceario que incluyamos desde el lenguaje a las mujeres desde sus diversas intervenciones en el proceso, en los cargos que ocupa, incluso en como se</w:t>
      </w:r>
      <w:r w:rsidR="004B312F">
        <w:rPr>
          <w:rFonts w:ascii="Arial" w:hAnsi="Arial" w:cs="Arial"/>
          <w:sz w:val="22"/>
          <w:lang w:val="es-PE"/>
        </w:rPr>
        <w:t xml:space="preserve"> le va dando lugar a ciertas prá</w:t>
      </w:r>
      <w:r w:rsidR="001875F4" w:rsidRPr="00026A12">
        <w:rPr>
          <w:rFonts w:ascii="Arial" w:hAnsi="Arial" w:cs="Arial"/>
          <w:sz w:val="22"/>
          <w:lang w:val="es-PE"/>
        </w:rPr>
        <w:t>cticas en el derecho de igualdad de las mujeres. En el caso de los tres proyectos quis</w:t>
      </w:r>
      <w:r w:rsidR="004B312F">
        <w:rPr>
          <w:rFonts w:ascii="Arial" w:hAnsi="Arial" w:cs="Arial"/>
          <w:sz w:val="22"/>
          <w:lang w:val="es-PE"/>
        </w:rPr>
        <w:t>ié</w:t>
      </w:r>
      <w:r w:rsidR="001875F4" w:rsidRPr="00026A12">
        <w:rPr>
          <w:rFonts w:ascii="Arial" w:hAnsi="Arial" w:cs="Arial"/>
          <w:sz w:val="22"/>
          <w:lang w:val="es-PE"/>
        </w:rPr>
        <w:t>ramos que se compartan, y en caso de l</w:t>
      </w:r>
      <w:r w:rsidR="004B312F">
        <w:rPr>
          <w:rFonts w:ascii="Arial" w:hAnsi="Arial" w:cs="Arial"/>
          <w:sz w:val="22"/>
          <w:lang w:val="es-PE"/>
        </w:rPr>
        <w:t>a formación judicial que se tra</w:t>
      </w:r>
      <w:r w:rsidR="001875F4" w:rsidRPr="00026A12">
        <w:rPr>
          <w:rFonts w:ascii="Arial" w:hAnsi="Arial" w:cs="Arial"/>
          <w:sz w:val="22"/>
          <w:lang w:val="es-PE"/>
        </w:rPr>
        <w:t>n</w:t>
      </w:r>
      <w:r w:rsidR="004B312F">
        <w:rPr>
          <w:rFonts w:ascii="Arial" w:hAnsi="Arial" w:cs="Arial"/>
          <w:sz w:val="22"/>
          <w:lang w:val="es-PE"/>
        </w:rPr>
        <w:t>s</w:t>
      </w:r>
      <w:r w:rsidR="001875F4" w:rsidRPr="00026A12">
        <w:rPr>
          <w:rFonts w:ascii="Arial" w:hAnsi="Arial" w:cs="Arial"/>
          <w:sz w:val="22"/>
          <w:lang w:val="es-PE"/>
        </w:rPr>
        <w:t>versalice la cultura de géner</w:t>
      </w:r>
      <w:r w:rsidR="004B312F">
        <w:rPr>
          <w:rFonts w:ascii="Arial" w:hAnsi="Arial" w:cs="Arial"/>
          <w:sz w:val="22"/>
          <w:lang w:val="es-PE"/>
        </w:rPr>
        <w:t>o en la formación judicial, por</w:t>
      </w:r>
      <w:r w:rsidR="001875F4" w:rsidRPr="00026A12">
        <w:rPr>
          <w:rFonts w:ascii="Arial" w:hAnsi="Arial" w:cs="Arial"/>
          <w:sz w:val="22"/>
          <w:lang w:val="es-PE"/>
        </w:rPr>
        <w:t>que lo que hasta ahora hemos visto es que varias escuela judiciales tiene los cursos de género como cursos aparte y muy pequeños. Entonc</w:t>
      </w:r>
      <w:r w:rsidR="007418DF">
        <w:rPr>
          <w:rFonts w:ascii="Arial" w:hAnsi="Arial" w:cs="Arial"/>
          <w:sz w:val="22"/>
          <w:lang w:val="es-PE"/>
        </w:rPr>
        <w:t>es en Panamá</w:t>
      </w:r>
      <w:r w:rsidR="001875F4" w:rsidRPr="00026A12">
        <w:rPr>
          <w:rFonts w:ascii="Arial" w:hAnsi="Arial" w:cs="Arial"/>
          <w:sz w:val="22"/>
          <w:lang w:val="es-PE"/>
        </w:rPr>
        <w:t xml:space="preserve"> se aprobó, siempre con absoluta independencia de los poderes judiciales, se incentive la igualdad de oportunidades de hombres y mujeres en la formación judicial y que se desarrollen y se fomente la visibili</w:t>
      </w:r>
      <w:r w:rsidR="007418DF">
        <w:rPr>
          <w:rFonts w:ascii="Arial" w:hAnsi="Arial" w:cs="Arial"/>
          <w:sz w:val="22"/>
          <w:lang w:val="es-PE"/>
        </w:rPr>
        <w:t>zación de aquellas prácticas de</w:t>
      </w:r>
      <w:r w:rsidR="001875F4" w:rsidRPr="00026A12">
        <w:rPr>
          <w:rFonts w:ascii="Arial" w:hAnsi="Arial" w:cs="Arial"/>
          <w:sz w:val="22"/>
          <w:lang w:val="es-PE"/>
        </w:rPr>
        <w:t xml:space="preserve"> resp</w:t>
      </w:r>
      <w:r w:rsidR="007418DF">
        <w:rPr>
          <w:rFonts w:ascii="Arial" w:hAnsi="Arial" w:cs="Arial"/>
          <w:sz w:val="22"/>
          <w:lang w:val="es-PE"/>
        </w:rPr>
        <w:t>e</w:t>
      </w:r>
      <w:r w:rsidR="001875F4" w:rsidRPr="00026A12">
        <w:rPr>
          <w:rFonts w:ascii="Arial" w:hAnsi="Arial" w:cs="Arial"/>
          <w:sz w:val="22"/>
          <w:lang w:val="es-PE"/>
        </w:rPr>
        <w:t xml:space="preserve">to por los derechos de las mujeres. </w:t>
      </w:r>
      <w:r w:rsidR="00504796" w:rsidRPr="00026A12">
        <w:rPr>
          <w:rFonts w:ascii="Arial" w:hAnsi="Arial" w:cs="Arial"/>
          <w:sz w:val="22"/>
          <w:lang w:val="es-PE"/>
        </w:rPr>
        <w:t>Esperamos que se incorporen la</w:t>
      </w:r>
      <w:r w:rsidR="007418DF">
        <w:rPr>
          <w:rFonts w:ascii="Arial" w:hAnsi="Arial" w:cs="Arial"/>
          <w:sz w:val="22"/>
          <w:lang w:val="es-PE"/>
        </w:rPr>
        <w:t>s</w:t>
      </w:r>
      <w:r w:rsidR="00504796" w:rsidRPr="00026A12">
        <w:rPr>
          <w:rFonts w:ascii="Arial" w:hAnsi="Arial" w:cs="Arial"/>
          <w:sz w:val="22"/>
          <w:lang w:val="es-PE"/>
        </w:rPr>
        <w:t xml:space="preserve"> buenas prácticas que se han identificado en los países de </w:t>
      </w:r>
      <w:r w:rsidR="007418DF">
        <w:rPr>
          <w:rFonts w:ascii="Arial" w:hAnsi="Arial" w:cs="Arial"/>
          <w:sz w:val="22"/>
          <w:lang w:val="es-PE"/>
        </w:rPr>
        <w:t>Iberoamé</w:t>
      </w:r>
      <w:r w:rsidR="00504796" w:rsidRPr="00026A12">
        <w:rPr>
          <w:rFonts w:ascii="Arial" w:hAnsi="Arial" w:cs="Arial"/>
          <w:sz w:val="22"/>
          <w:lang w:val="es-PE"/>
        </w:rPr>
        <w:t xml:space="preserve">rica en la propuesta de México y que los productos que se generen de esta comisión se incorpore la igualdad de género en la formación judicial, en las buenas prácticas y otros </w:t>
      </w:r>
      <w:r w:rsidRPr="00026A12">
        <w:rPr>
          <w:rFonts w:ascii="Arial" w:hAnsi="Arial" w:cs="Arial"/>
          <w:sz w:val="22"/>
          <w:lang w:val="es-PE"/>
        </w:rPr>
        <w:t>(ANEXO II).</w:t>
      </w:r>
    </w:p>
    <w:p w:rsidR="008C2BCA" w:rsidRPr="00026A12" w:rsidRDefault="008C2BCA" w:rsidP="009C1296">
      <w:pPr>
        <w:spacing w:line="240" w:lineRule="auto"/>
        <w:jc w:val="both"/>
        <w:rPr>
          <w:rFonts w:ascii="Arial" w:hAnsi="Arial" w:cs="Arial"/>
          <w:sz w:val="22"/>
          <w:lang w:val="es-PE"/>
        </w:rPr>
      </w:pPr>
    </w:p>
    <w:p w:rsidR="00673742" w:rsidRPr="00026A12" w:rsidRDefault="00673742" w:rsidP="009C1296">
      <w:pPr>
        <w:spacing w:line="240" w:lineRule="auto"/>
        <w:jc w:val="both"/>
        <w:rPr>
          <w:rFonts w:ascii="Arial" w:hAnsi="Arial" w:cs="Arial"/>
          <w:sz w:val="22"/>
          <w:lang w:val="es-PE"/>
        </w:rPr>
      </w:pPr>
      <w:r w:rsidRPr="00026A12">
        <w:rPr>
          <w:rFonts w:ascii="Arial" w:hAnsi="Arial" w:cs="Arial"/>
          <w:sz w:val="22"/>
          <w:lang w:val="es-PE"/>
        </w:rPr>
        <w:t>Luego de las ci</w:t>
      </w:r>
      <w:r w:rsidR="007418DF">
        <w:rPr>
          <w:rFonts w:ascii="Arial" w:hAnsi="Arial" w:cs="Arial"/>
          <w:sz w:val="22"/>
          <w:lang w:val="es-PE"/>
        </w:rPr>
        <w:t>tadas intervenciones se apertura</w:t>
      </w:r>
      <w:r w:rsidRPr="00026A12">
        <w:rPr>
          <w:rFonts w:ascii="Arial" w:hAnsi="Arial" w:cs="Arial"/>
          <w:sz w:val="22"/>
          <w:lang w:val="es-PE"/>
        </w:rPr>
        <w:t xml:space="preserve"> el debate para los participantes conforme </w:t>
      </w:r>
      <w:r w:rsidR="001903B6" w:rsidRPr="00026A12">
        <w:rPr>
          <w:rFonts w:ascii="Arial" w:hAnsi="Arial" w:cs="Arial"/>
          <w:sz w:val="22"/>
          <w:lang w:val="es-PE"/>
        </w:rPr>
        <w:t>se detalla:</w:t>
      </w:r>
    </w:p>
    <w:p w:rsidR="001903B6" w:rsidRPr="00026A12" w:rsidRDefault="001903B6" w:rsidP="009C1296">
      <w:pPr>
        <w:spacing w:line="240" w:lineRule="auto"/>
        <w:jc w:val="both"/>
        <w:rPr>
          <w:rFonts w:ascii="Arial" w:hAnsi="Arial" w:cs="Arial"/>
          <w:sz w:val="22"/>
          <w:lang w:val="es-PE"/>
        </w:rPr>
      </w:pPr>
    </w:p>
    <w:p w:rsidR="00AE61AD" w:rsidRPr="00026A12" w:rsidRDefault="00AE61AD" w:rsidP="009C1296">
      <w:pPr>
        <w:spacing w:line="240" w:lineRule="auto"/>
        <w:jc w:val="both"/>
        <w:rPr>
          <w:rFonts w:ascii="Arial" w:hAnsi="Arial" w:cs="Arial"/>
          <w:sz w:val="22"/>
          <w:lang w:val="es-PE"/>
        </w:rPr>
      </w:pPr>
      <w:r w:rsidRPr="00026A12">
        <w:rPr>
          <w:rFonts w:ascii="Arial" w:hAnsi="Arial" w:cs="Arial"/>
          <w:sz w:val="22"/>
          <w:lang w:val="es-PE"/>
        </w:rPr>
        <w:t xml:space="preserve">Dra. </w:t>
      </w:r>
      <w:r w:rsidR="001462BB" w:rsidRPr="00026A12">
        <w:rPr>
          <w:rFonts w:ascii="Arial" w:hAnsi="Arial" w:cs="Arial"/>
          <w:sz w:val="22"/>
          <w:lang w:val="es-PE"/>
        </w:rPr>
        <w:t>L</w:t>
      </w:r>
      <w:r w:rsidRPr="00026A12">
        <w:rPr>
          <w:rFonts w:ascii="Arial" w:hAnsi="Arial" w:cs="Arial"/>
          <w:sz w:val="22"/>
          <w:lang w:val="es-PE"/>
        </w:rPr>
        <w:t>evi (Argentina)</w:t>
      </w:r>
      <w:r w:rsidR="001462BB" w:rsidRPr="00026A12">
        <w:rPr>
          <w:rFonts w:ascii="Arial" w:hAnsi="Arial" w:cs="Arial"/>
          <w:sz w:val="22"/>
          <w:lang w:val="es-PE"/>
        </w:rPr>
        <w:t xml:space="preserve"> señala que a</w:t>
      </w:r>
      <w:r w:rsidR="007418DF">
        <w:rPr>
          <w:rFonts w:ascii="Arial" w:hAnsi="Arial" w:cs="Arial"/>
          <w:sz w:val="22"/>
          <w:lang w:val="es-PE"/>
        </w:rPr>
        <w:t>demá</w:t>
      </w:r>
      <w:r w:rsidRPr="00026A12">
        <w:rPr>
          <w:rFonts w:ascii="Arial" w:hAnsi="Arial" w:cs="Arial"/>
          <w:sz w:val="22"/>
          <w:lang w:val="es-PE"/>
        </w:rPr>
        <w:t>s de la transversalidad hay que inc</w:t>
      </w:r>
      <w:r w:rsidR="001462BB" w:rsidRPr="00026A12">
        <w:rPr>
          <w:rFonts w:ascii="Arial" w:hAnsi="Arial" w:cs="Arial"/>
          <w:sz w:val="22"/>
          <w:lang w:val="es-PE"/>
        </w:rPr>
        <w:t>orporar la obligatoridad, es decir, l</w:t>
      </w:r>
      <w:r w:rsidR="007418DF">
        <w:rPr>
          <w:rFonts w:ascii="Arial" w:hAnsi="Arial" w:cs="Arial"/>
          <w:sz w:val="22"/>
          <w:lang w:val="es-PE"/>
        </w:rPr>
        <w:t>a problemática de gé</w:t>
      </w:r>
      <w:r w:rsidRPr="00026A12">
        <w:rPr>
          <w:rFonts w:ascii="Arial" w:hAnsi="Arial" w:cs="Arial"/>
          <w:sz w:val="22"/>
          <w:lang w:val="es-PE"/>
        </w:rPr>
        <w:t xml:space="preserve">nero </w:t>
      </w:r>
      <w:r w:rsidR="001462BB" w:rsidRPr="00026A12">
        <w:rPr>
          <w:rFonts w:ascii="Arial" w:hAnsi="Arial" w:cs="Arial"/>
          <w:sz w:val="22"/>
          <w:lang w:val="es-PE"/>
        </w:rPr>
        <w:t xml:space="preserve">como toda problemática de discriminación </w:t>
      </w:r>
      <w:r w:rsidR="007418DF">
        <w:rPr>
          <w:rFonts w:ascii="Arial" w:hAnsi="Arial" w:cs="Arial"/>
          <w:sz w:val="22"/>
          <w:lang w:val="es-PE"/>
        </w:rPr>
        <w:t>tiene una cracterí</w:t>
      </w:r>
      <w:r w:rsidRPr="00026A12">
        <w:rPr>
          <w:rFonts w:ascii="Arial" w:hAnsi="Arial" w:cs="Arial"/>
          <w:sz w:val="22"/>
          <w:lang w:val="es-PE"/>
        </w:rPr>
        <w:t>stica que es la inv</w:t>
      </w:r>
      <w:r w:rsidR="007418DF">
        <w:rPr>
          <w:rFonts w:ascii="Arial" w:hAnsi="Arial" w:cs="Arial"/>
          <w:sz w:val="22"/>
          <w:lang w:val="es-PE"/>
        </w:rPr>
        <w:t>isibilidad de esta problemá</w:t>
      </w:r>
      <w:r w:rsidR="001462BB" w:rsidRPr="00026A12">
        <w:rPr>
          <w:rFonts w:ascii="Arial" w:hAnsi="Arial" w:cs="Arial"/>
          <w:sz w:val="22"/>
          <w:lang w:val="es-PE"/>
        </w:rPr>
        <w:t>tica, y lo que pro</w:t>
      </w:r>
      <w:r w:rsidR="007418DF">
        <w:rPr>
          <w:rFonts w:ascii="Arial" w:hAnsi="Arial" w:cs="Arial"/>
          <w:sz w:val="22"/>
          <w:lang w:val="es-PE"/>
        </w:rPr>
        <w:t>pongo es que quienes participan</w:t>
      </w:r>
      <w:r w:rsidR="001462BB" w:rsidRPr="00026A12">
        <w:rPr>
          <w:rFonts w:ascii="Arial" w:hAnsi="Arial" w:cs="Arial"/>
          <w:sz w:val="22"/>
          <w:lang w:val="es-PE"/>
        </w:rPr>
        <w:t xml:space="preserve"> en los cursos de la problemática de la discriminación o de género terminan ser un grupo que </w:t>
      </w:r>
      <w:r w:rsidRPr="00026A12">
        <w:rPr>
          <w:rFonts w:ascii="Arial" w:hAnsi="Arial" w:cs="Arial"/>
          <w:sz w:val="22"/>
          <w:lang w:val="es-PE"/>
        </w:rPr>
        <w:t xml:space="preserve">han visibilizado </w:t>
      </w:r>
      <w:r w:rsidR="001462BB" w:rsidRPr="00026A12">
        <w:rPr>
          <w:rFonts w:ascii="Arial" w:hAnsi="Arial" w:cs="Arial"/>
          <w:sz w:val="22"/>
          <w:lang w:val="es-PE"/>
        </w:rPr>
        <w:t xml:space="preserve">esta problematica pero quienes no han participado de este curso no han visibilizado, entonces a ellos </w:t>
      </w:r>
      <w:r w:rsidRPr="00026A12">
        <w:rPr>
          <w:rFonts w:ascii="Arial" w:hAnsi="Arial" w:cs="Arial"/>
          <w:sz w:val="22"/>
          <w:lang w:val="es-PE"/>
        </w:rPr>
        <w:t>hay</w:t>
      </w:r>
      <w:r w:rsidR="007418DF">
        <w:rPr>
          <w:rFonts w:ascii="Arial" w:hAnsi="Arial" w:cs="Arial"/>
          <w:sz w:val="22"/>
          <w:lang w:val="es-PE"/>
        </w:rPr>
        <w:t xml:space="preserve"> que incorporarlos a la formació</w:t>
      </w:r>
      <w:r w:rsidRPr="00026A12">
        <w:rPr>
          <w:rFonts w:ascii="Arial" w:hAnsi="Arial" w:cs="Arial"/>
          <w:sz w:val="22"/>
          <w:lang w:val="es-PE"/>
        </w:rPr>
        <w:t xml:space="preserve">n </w:t>
      </w:r>
      <w:r w:rsidR="001462BB" w:rsidRPr="00026A12">
        <w:rPr>
          <w:rFonts w:ascii="Arial" w:hAnsi="Arial" w:cs="Arial"/>
          <w:sz w:val="22"/>
          <w:lang w:val="es-PE"/>
        </w:rPr>
        <w:t xml:space="preserve">además </w:t>
      </w:r>
      <w:r w:rsidRPr="00026A12">
        <w:rPr>
          <w:rFonts w:ascii="Arial" w:hAnsi="Arial" w:cs="Arial"/>
          <w:sz w:val="22"/>
          <w:lang w:val="es-PE"/>
        </w:rPr>
        <w:t xml:space="preserve">de </w:t>
      </w:r>
      <w:r w:rsidR="001462BB" w:rsidRPr="00026A12">
        <w:rPr>
          <w:rFonts w:ascii="Arial" w:hAnsi="Arial" w:cs="Arial"/>
          <w:sz w:val="22"/>
          <w:lang w:val="es-PE"/>
        </w:rPr>
        <w:t>manera transversal con módulos obligatorios</w:t>
      </w:r>
      <w:r w:rsidRPr="00026A12">
        <w:rPr>
          <w:rFonts w:ascii="Arial" w:hAnsi="Arial" w:cs="Arial"/>
          <w:sz w:val="22"/>
          <w:lang w:val="es-PE"/>
        </w:rPr>
        <w:t xml:space="preserve">. </w:t>
      </w:r>
    </w:p>
    <w:p w:rsidR="00AE61AD" w:rsidRPr="00026A12" w:rsidRDefault="00AE61AD" w:rsidP="009C1296">
      <w:pPr>
        <w:spacing w:line="240" w:lineRule="auto"/>
        <w:jc w:val="both"/>
        <w:rPr>
          <w:rFonts w:ascii="Arial" w:hAnsi="Arial" w:cs="Arial"/>
          <w:sz w:val="22"/>
          <w:lang w:val="es-PE"/>
        </w:rPr>
      </w:pPr>
    </w:p>
    <w:p w:rsidR="003B7FB8" w:rsidRPr="00026A12" w:rsidRDefault="007418DF" w:rsidP="003B7FB8">
      <w:pPr>
        <w:spacing w:line="240" w:lineRule="auto"/>
        <w:jc w:val="both"/>
        <w:rPr>
          <w:rFonts w:ascii="Arial" w:hAnsi="Arial" w:cs="Arial"/>
          <w:sz w:val="22"/>
          <w:lang w:val="es-PE"/>
        </w:rPr>
      </w:pPr>
      <w:r>
        <w:rPr>
          <w:rFonts w:ascii="Arial" w:hAnsi="Arial" w:cs="Arial"/>
          <w:sz w:val="22"/>
          <w:lang w:val="es-PE"/>
        </w:rPr>
        <w:t>El Dr. Cruz Ramos (Mé</w:t>
      </w:r>
      <w:r w:rsidR="00A206B9" w:rsidRPr="00026A12">
        <w:rPr>
          <w:rFonts w:ascii="Arial" w:hAnsi="Arial" w:cs="Arial"/>
          <w:sz w:val="22"/>
          <w:lang w:val="es-PE"/>
        </w:rPr>
        <w:t>xico) intervino precisando la diferencia entre los proyectos de España y México, para referir que ambos proyectos coinciden en el sentido de apoyar la labor cotidiana de los jueces; pero mientras que el primero parte de la idea de toma</w:t>
      </w:r>
      <w:r>
        <w:rPr>
          <w:rFonts w:ascii="Arial" w:hAnsi="Arial" w:cs="Arial"/>
          <w:sz w:val="22"/>
          <w:lang w:val="es-PE"/>
        </w:rPr>
        <w:t>r estas buenas prá</w:t>
      </w:r>
      <w:r w:rsidR="00A206B9" w:rsidRPr="00026A12">
        <w:rPr>
          <w:rFonts w:ascii="Arial" w:hAnsi="Arial" w:cs="Arial"/>
          <w:sz w:val="22"/>
          <w:lang w:val="es-PE"/>
        </w:rPr>
        <w:t>cticas con base en las normas intern</w:t>
      </w:r>
      <w:r>
        <w:rPr>
          <w:rFonts w:ascii="Arial" w:hAnsi="Arial" w:cs="Arial"/>
          <w:sz w:val="22"/>
          <w:lang w:val="es-PE"/>
        </w:rPr>
        <w:t>as que tiene cada uno de los paí</w:t>
      </w:r>
      <w:r w:rsidR="00A206B9" w:rsidRPr="00026A12">
        <w:rPr>
          <w:rFonts w:ascii="Arial" w:hAnsi="Arial" w:cs="Arial"/>
          <w:sz w:val="22"/>
          <w:lang w:val="es-PE"/>
        </w:rPr>
        <w:t>ses y que pueden ir variando</w:t>
      </w:r>
      <w:r w:rsidR="00D30831" w:rsidRPr="00026A12">
        <w:rPr>
          <w:rFonts w:ascii="Arial" w:hAnsi="Arial" w:cs="Arial"/>
          <w:sz w:val="22"/>
          <w:lang w:val="es-PE"/>
        </w:rPr>
        <w:t xml:space="preserve"> (</w:t>
      </w:r>
      <w:r w:rsidR="00677AD9" w:rsidRPr="00026A12">
        <w:rPr>
          <w:rFonts w:ascii="Arial" w:hAnsi="Arial" w:cs="Arial"/>
          <w:sz w:val="22"/>
          <w:lang w:val="es-PE"/>
        </w:rPr>
        <w:t>como la forma de ir vestidos</w:t>
      </w:r>
      <w:r w:rsidR="00D30831" w:rsidRPr="00026A12">
        <w:rPr>
          <w:rFonts w:ascii="Arial" w:hAnsi="Arial" w:cs="Arial"/>
          <w:sz w:val="22"/>
          <w:lang w:val="es-PE"/>
        </w:rPr>
        <w:t xml:space="preserve"> a la audiencia</w:t>
      </w:r>
      <w:r w:rsidR="00677AD9" w:rsidRPr="00026A12">
        <w:rPr>
          <w:rFonts w:ascii="Arial" w:hAnsi="Arial" w:cs="Arial"/>
          <w:sz w:val="22"/>
          <w:lang w:val="es-PE"/>
        </w:rPr>
        <w:t xml:space="preserve">, a que no se puede iniciar </w:t>
      </w:r>
      <w:r w:rsidR="00D30831" w:rsidRPr="00026A12">
        <w:rPr>
          <w:rFonts w:ascii="Arial" w:hAnsi="Arial" w:cs="Arial"/>
          <w:sz w:val="22"/>
          <w:lang w:val="es-PE"/>
        </w:rPr>
        <w:t xml:space="preserve">la audiencia </w:t>
      </w:r>
      <w:r w:rsidR="00677AD9" w:rsidRPr="00026A12">
        <w:rPr>
          <w:rFonts w:ascii="Arial" w:hAnsi="Arial" w:cs="Arial"/>
          <w:sz w:val="22"/>
          <w:lang w:val="es-PE"/>
        </w:rPr>
        <w:t xml:space="preserve">si </w:t>
      </w:r>
      <w:r>
        <w:rPr>
          <w:rFonts w:ascii="Arial" w:hAnsi="Arial" w:cs="Arial"/>
          <w:sz w:val="22"/>
          <w:lang w:val="es-PE"/>
        </w:rPr>
        <w:t>no se tiene un medio de grabació</w:t>
      </w:r>
      <w:r w:rsidR="00677AD9" w:rsidRPr="00026A12">
        <w:rPr>
          <w:rFonts w:ascii="Arial" w:hAnsi="Arial" w:cs="Arial"/>
          <w:sz w:val="22"/>
          <w:lang w:val="es-PE"/>
        </w:rPr>
        <w:t>n, a que se determine</w:t>
      </w:r>
      <w:r>
        <w:rPr>
          <w:rFonts w:ascii="Arial" w:hAnsi="Arial" w:cs="Arial"/>
          <w:sz w:val="22"/>
          <w:lang w:val="es-PE"/>
        </w:rPr>
        <w:t xml:space="preserve"> si la audiencia va ser pú</w:t>
      </w:r>
      <w:r w:rsidR="00677AD9" w:rsidRPr="00026A12">
        <w:rPr>
          <w:rFonts w:ascii="Arial" w:hAnsi="Arial" w:cs="Arial"/>
          <w:sz w:val="22"/>
          <w:lang w:val="es-PE"/>
        </w:rPr>
        <w:t>blica o no</w:t>
      </w:r>
      <w:r w:rsidR="00D30831" w:rsidRPr="00026A12">
        <w:rPr>
          <w:rFonts w:ascii="Arial" w:hAnsi="Arial" w:cs="Arial"/>
          <w:sz w:val="22"/>
          <w:lang w:val="es-PE"/>
        </w:rPr>
        <w:t>)</w:t>
      </w:r>
      <w:r w:rsidR="00677AD9" w:rsidRPr="00026A12">
        <w:rPr>
          <w:rFonts w:ascii="Arial" w:hAnsi="Arial" w:cs="Arial"/>
          <w:sz w:val="22"/>
          <w:lang w:val="es-PE"/>
        </w:rPr>
        <w:t>,</w:t>
      </w:r>
      <w:r w:rsidR="00D30831" w:rsidRPr="00026A12">
        <w:rPr>
          <w:rFonts w:ascii="Arial" w:hAnsi="Arial" w:cs="Arial"/>
          <w:sz w:val="22"/>
          <w:lang w:val="es-PE"/>
        </w:rPr>
        <w:t xml:space="preserve"> </w:t>
      </w:r>
      <w:r w:rsidR="00677AD9" w:rsidRPr="00026A12">
        <w:rPr>
          <w:rFonts w:ascii="Arial" w:hAnsi="Arial" w:cs="Arial"/>
          <w:sz w:val="22"/>
          <w:lang w:val="es-PE"/>
        </w:rPr>
        <w:t>este tipo de re</w:t>
      </w:r>
      <w:r>
        <w:rPr>
          <w:rFonts w:ascii="Arial" w:hAnsi="Arial" w:cs="Arial"/>
          <w:sz w:val="22"/>
          <w:lang w:val="es-PE"/>
        </w:rPr>
        <w:t>gulación no hay en otros paí</w:t>
      </w:r>
      <w:r w:rsidR="00D30831" w:rsidRPr="00026A12">
        <w:rPr>
          <w:rFonts w:ascii="Arial" w:hAnsi="Arial" w:cs="Arial"/>
          <w:sz w:val="22"/>
          <w:lang w:val="es-PE"/>
        </w:rPr>
        <w:t xml:space="preserve">ses, por eso es que lo limitamos a ese marco; en la propuesta de México no intervienen </w:t>
      </w:r>
      <w:r w:rsidR="00677AD9" w:rsidRPr="00026A12">
        <w:rPr>
          <w:rFonts w:ascii="Arial" w:hAnsi="Arial" w:cs="Arial"/>
          <w:sz w:val="22"/>
          <w:lang w:val="es-PE"/>
        </w:rPr>
        <w:t>los jueces sino nosotros como coor</w:t>
      </w:r>
      <w:r w:rsidR="00D30831" w:rsidRPr="00026A12">
        <w:rPr>
          <w:rFonts w:ascii="Arial" w:hAnsi="Arial" w:cs="Arial"/>
          <w:sz w:val="22"/>
          <w:lang w:val="es-PE"/>
        </w:rPr>
        <w:t xml:space="preserve">dinadores, y la idea es que todos nosotros como coordinadores hagamos un </w:t>
      </w:r>
      <w:r>
        <w:rPr>
          <w:rFonts w:ascii="Arial" w:hAnsi="Arial" w:cs="Arial"/>
          <w:sz w:val="22"/>
          <w:lang w:val="es-PE"/>
        </w:rPr>
        <w:t>esfuerzo por nuestros paí</w:t>
      </w:r>
      <w:r w:rsidR="00677AD9" w:rsidRPr="00026A12">
        <w:rPr>
          <w:rFonts w:ascii="Arial" w:hAnsi="Arial" w:cs="Arial"/>
          <w:sz w:val="22"/>
          <w:lang w:val="es-PE"/>
        </w:rPr>
        <w:t xml:space="preserve">ses </w:t>
      </w:r>
      <w:r w:rsidR="00D30831" w:rsidRPr="00026A12">
        <w:rPr>
          <w:rFonts w:ascii="Arial" w:hAnsi="Arial" w:cs="Arial"/>
          <w:sz w:val="22"/>
          <w:lang w:val="es-PE"/>
        </w:rPr>
        <w:t>qu</w:t>
      </w:r>
      <w:r>
        <w:rPr>
          <w:rFonts w:ascii="Arial" w:hAnsi="Arial" w:cs="Arial"/>
          <w:sz w:val="22"/>
          <w:lang w:val="es-PE"/>
        </w:rPr>
        <w:t>e son los que eventualmente está</w:t>
      </w:r>
      <w:r w:rsidR="00D30831" w:rsidRPr="00026A12">
        <w:rPr>
          <w:rFonts w:ascii="Arial" w:hAnsi="Arial" w:cs="Arial"/>
          <w:sz w:val="22"/>
          <w:lang w:val="es-PE"/>
        </w:rPr>
        <w:t xml:space="preserve">n viviendo la realidad </w:t>
      </w:r>
      <w:r>
        <w:rPr>
          <w:rFonts w:ascii="Arial" w:hAnsi="Arial" w:cs="Arial"/>
          <w:sz w:val="22"/>
          <w:lang w:val="es-PE"/>
        </w:rPr>
        <w:t>para decir qué prácticas se está</w:t>
      </w:r>
      <w:r w:rsidR="00677AD9" w:rsidRPr="00026A12">
        <w:rPr>
          <w:rFonts w:ascii="Arial" w:hAnsi="Arial" w:cs="Arial"/>
          <w:sz w:val="22"/>
          <w:lang w:val="es-PE"/>
        </w:rPr>
        <w:t xml:space="preserve">n utilizando </w:t>
      </w:r>
      <w:r w:rsidR="00D30831" w:rsidRPr="00026A12">
        <w:rPr>
          <w:rFonts w:ascii="Arial" w:hAnsi="Arial" w:cs="Arial"/>
          <w:sz w:val="22"/>
          <w:lang w:val="es-PE"/>
        </w:rPr>
        <w:t>y qu</w:t>
      </w:r>
      <w:r>
        <w:rPr>
          <w:rFonts w:ascii="Arial" w:hAnsi="Arial" w:cs="Arial"/>
          <w:sz w:val="22"/>
          <w:lang w:val="es-PE"/>
        </w:rPr>
        <w:t>é</w:t>
      </w:r>
      <w:r w:rsidR="00D30831" w:rsidRPr="00026A12">
        <w:rPr>
          <w:rFonts w:ascii="Arial" w:hAnsi="Arial" w:cs="Arial"/>
          <w:sz w:val="22"/>
          <w:lang w:val="es-PE"/>
        </w:rPr>
        <w:t xml:space="preserve"> opiniones consultivas se van dando desde los organismos internacionales y que ellos toman en consideración.</w:t>
      </w:r>
    </w:p>
    <w:p w:rsidR="00677AD9" w:rsidRPr="00026A12" w:rsidRDefault="00677AD9" w:rsidP="003B7FB8">
      <w:pPr>
        <w:spacing w:line="240" w:lineRule="auto"/>
        <w:jc w:val="both"/>
        <w:rPr>
          <w:rFonts w:ascii="Arial" w:hAnsi="Arial" w:cs="Arial"/>
          <w:sz w:val="22"/>
          <w:lang w:val="es-PE"/>
        </w:rPr>
      </w:pPr>
    </w:p>
    <w:p w:rsidR="00013916" w:rsidRPr="00026A12" w:rsidRDefault="00013916" w:rsidP="003B7FB8">
      <w:pPr>
        <w:spacing w:line="240" w:lineRule="auto"/>
        <w:jc w:val="both"/>
        <w:rPr>
          <w:rFonts w:ascii="Arial" w:hAnsi="Arial" w:cs="Arial"/>
          <w:sz w:val="22"/>
          <w:lang w:val="es-PE"/>
        </w:rPr>
      </w:pPr>
      <w:r w:rsidRPr="00026A12">
        <w:rPr>
          <w:rFonts w:ascii="Arial" w:hAnsi="Arial" w:cs="Arial"/>
          <w:sz w:val="22"/>
          <w:lang w:val="es-PE"/>
        </w:rPr>
        <w:t>Dr.</w:t>
      </w:r>
      <w:r w:rsidR="007418DF">
        <w:rPr>
          <w:rFonts w:ascii="Arial" w:hAnsi="Arial" w:cs="Arial"/>
          <w:sz w:val="22"/>
          <w:lang w:val="es-PE"/>
        </w:rPr>
        <w:t xml:space="preserve"> Martí</w:t>
      </w:r>
      <w:r w:rsidR="00677AD9" w:rsidRPr="00026A12">
        <w:rPr>
          <w:rFonts w:ascii="Arial" w:hAnsi="Arial" w:cs="Arial"/>
          <w:sz w:val="22"/>
          <w:lang w:val="es-PE"/>
        </w:rPr>
        <w:t xml:space="preserve">nez Moya </w:t>
      </w:r>
      <w:r w:rsidR="000A142C" w:rsidRPr="00026A12">
        <w:rPr>
          <w:rFonts w:ascii="Arial" w:hAnsi="Arial" w:cs="Arial"/>
          <w:sz w:val="22"/>
          <w:lang w:val="es-PE"/>
        </w:rPr>
        <w:t>(</w:t>
      </w:r>
      <w:r w:rsidR="00677AD9" w:rsidRPr="00026A12">
        <w:rPr>
          <w:rFonts w:ascii="Arial" w:hAnsi="Arial" w:cs="Arial"/>
          <w:sz w:val="22"/>
          <w:lang w:val="es-PE"/>
        </w:rPr>
        <w:t>España</w:t>
      </w:r>
      <w:r w:rsidR="000A142C" w:rsidRPr="00026A12">
        <w:rPr>
          <w:rFonts w:ascii="Arial" w:hAnsi="Arial" w:cs="Arial"/>
          <w:sz w:val="22"/>
          <w:lang w:val="es-PE"/>
        </w:rPr>
        <w:t>)</w:t>
      </w:r>
      <w:r w:rsidR="00677AD9" w:rsidRPr="00026A12">
        <w:rPr>
          <w:rFonts w:ascii="Arial" w:hAnsi="Arial" w:cs="Arial"/>
          <w:sz w:val="22"/>
          <w:lang w:val="es-PE"/>
        </w:rPr>
        <w:t>,</w:t>
      </w:r>
      <w:r w:rsidR="00677AD9" w:rsidRPr="00026A12">
        <w:rPr>
          <w:rFonts w:ascii="Arial" w:hAnsi="Arial" w:cs="Arial"/>
          <w:b/>
          <w:sz w:val="22"/>
          <w:lang w:val="es-PE"/>
        </w:rPr>
        <w:t xml:space="preserve"> </w:t>
      </w:r>
      <w:r w:rsidR="007418DF">
        <w:rPr>
          <w:rFonts w:ascii="Arial" w:hAnsi="Arial" w:cs="Arial"/>
          <w:sz w:val="22"/>
          <w:lang w:val="es-PE"/>
        </w:rPr>
        <w:t>tambié</w:t>
      </w:r>
      <w:r w:rsidRPr="00026A12">
        <w:rPr>
          <w:rFonts w:ascii="Arial" w:hAnsi="Arial" w:cs="Arial"/>
          <w:sz w:val="22"/>
          <w:lang w:val="es-PE"/>
        </w:rPr>
        <w:t xml:space="preserve">n hizo mención a la distinción señalando que uno de los proyectos se desarrolla en el deber que tiene el Poder Judicial </w:t>
      </w:r>
      <w:r w:rsidR="007418DF">
        <w:rPr>
          <w:rFonts w:ascii="Arial" w:hAnsi="Arial" w:cs="Arial"/>
          <w:sz w:val="22"/>
          <w:lang w:val="es-PE"/>
        </w:rPr>
        <w:t>de establecer la formación a manera de articulació</w:t>
      </w:r>
      <w:r w:rsidR="00855E11" w:rsidRPr="00026A12">
        <w:rPr>
          <w:rFonts w:ascii="Arial" w:hAnsi="Arial" w:cs="Arial"/>
          <w:sz w:val="22"/>
          <w:lang w:val="es-PE"/>
        </w:rPr>
        <w:t>n sobre la base de la oralidad</w:t>
      </w:r>
      <w:r w:rsidRPr="00026A12">
        <w:rPr>
          <w:rFonts w:ascii="Arial" w:hAnsi="Arial" w:cs="Arial"/>
          <w:sz w:val="22"/>
          <w:lang w:val="es-PE"/>
        </w:rPr>
        <w:t>; los otros dos p</w:t>
      </w:r>
      <w:r w:rsidR="007418DF">
        <w:rPr>
          <w:rFonts w:ascii="Arial" w:hAnsi="Arial" w:cs="Arial"/>
          <w:sz w:val="22"/>
          <w:lang w:val="es-PE"/>
        </w:rPr>
        <w:t>royectos (México y Ecuador) serí</w:t>
      </w:r>
      <w:r w:rsidRPr="00026A12">
        <w:rPr>
          <w:rFonts w:ascii="Arial" w:hAnsi="Arial" w:cs="Arial"/>
          <w:sz w:val="22"/>
          <w:lang w:val="es-PE"/>
        </w:rPr>
        <w:t xml:space="preserve">an casi uno como una parte general y el otro como una parte especial, donde a su vez se diferencian dos productos o ideas conceptuales concretas de la forma de vertebrar </w:t>
      </w:r>
      <w:r w:rsidR="007418DF">
        <w:rPr>
          <w:rFonts w:ascii="Arial" w:hAnsi="Arial" w:cs="Arial"/>
          <w:sz w:val="22"/>
          <w:lang w:val="es-PE"/>
        </w:rPr>
        <w:t>la oralidad en la formación jurí</w:t>
      </w:r>
      <w:r w:rsidRPr="00026A12">
        <w:rPr>
          <w:rFonts w:ascii="Arial" w:hAnsi="Arial" w:cs="Arial"/>
          <w:sz w:val="22"/>
          <w:lang w:val="es-PE"/>
        </w:rPr>
        <w:t>dica del juez. El primero de ellos, es el intent</w:t>
      </w:r>
      <w:r w:rsidR="00255C45" w:rsidRPr="00026A12">
        <w:rPr>
          <w:rFonts w:ascii="Arial" w:hAnsi="Arial" w:cs="Arial"/>
          <w:sz w:val="22"/>
          <w:lang w:val="es-PE"/>
        </w:rPr>
        <w:t>o</w:t>
      </w:r>
      <w:r w:rsidRPr="00026A12">
        <w:rPr>
          <w:rFonts w:ascii="Arial" w:hAnsi="Arial" w:cs="Arial"/>
          <w:sz w:val="22"/>
          <w:lang w:val="es-PE"/>
        </w:rPr>
        <w:t xml:space="preserve"> de constru</w:t>
      </w:r>
      <w:r w:rsidR="00255C45" w:rsidRPr="00026A12">
        <w:rPr>
          <w:rFonts w:ascii="Arial" w:hAnsi="Arial" w:cs="Arial"/>
          <w:sz w:val="22"/>
          <w:lang w:val="es-PE"/>
        </w:rPr>
        <w:t xml:space="preserve">ir </w:t>
      </w:r>
      <w:r w:rsidR="007418DF">
        <w:rPr>
          <w:rFonts w:ascii="Arial" w:hAnsi="Arial" w:cs="Arial"/>
          <w:sz w:val="22"/>
          <w:lang w:val="es-PE"/>
        </w:rPr>
        <w:t>una guí</w:t>
      </w:r>
      <w:r w:rsidRPr="00026A12">
        <w:rPr>
          <w:rFonts w:ascii="Arial" w:hAnsi="Arial" w:cs="Arial"/>
          <w:sz w:val="22"/>
          <w:lang w:val="es-PE"/>
        </w:rPr>
        <w:t>a de recomendación para la conducción de la dirección de debates en audienc</w:t>
      </w:r>
      <w:r w:rsidR="007418DF">
        <w:rPr>
          <w:rFonts w:ascii="Arial" w:hAnsi="Arial" w:cs="Arial"/>
          <w:sz w:val="22"/>
          <w:lang w:val="es-PE"/>
        </w:rPr>
        <w:t>ia pero que sobre la base del diá</w:t>
      </w:r>
      <w:r w:rsidRPr="00026A12">
        <w:rPr>
          <w:rFonts w:ascii="Arial" w:hAnsi="Arial" w:cs="Arial"/>
          <w:sz w:val="22"/>
          <w:lang w:val="es-PE"/>
        </w:rPr>
        <w:t xml:space="preserve">logo sacaremos unas ideas </w:t>
      </w:r>
      <w:r w:rsidR="00221FF4" w:rsidRPr="00026A12">
        <w:rPr>
          <w:rFonts w:ascii="Arial" w:hAnsi="Arial" w:cs="Arial"/>
          <w:sz w:val="22"/>
          <w:lang w:val="es-PE"/>
        </w:rPr>
        <w:t xml:space="preserve">fundamentales. </w:t>
      </w:r>
    </w:p>
    <w:p w:rsidR="00013916" w:rsidRPr="00026A12" w:rsidRDefault="00013916" w:rsidP="003B7FB8">
      <w:pPr>
        <w:spacing w:line="240" w:lineRule="auto"/>
        <w:jc w:val="both"/>
        <w:rPr>
          <w:rFonts w:ascii="Arial" w:hAnsi="Arial" w:cs="Arial"/>
          <w:sz w:val="22"/>
          <w:lang w:val="es-PE"/>
        </w:rPr>
      </w:pPr>
    </w:p>
    <w:p w:rsidR="00376A69" w:rsidRPr="00026A12" w:rsidRDefault="00255C45" w:rsidP="003B7FB8">
      <w:pPr>
        <w:spacing w:line="240" w:lineRule="auto"/>
        <w:jc w:val="both"/>
        <w:rPr>
          <w:rFonts w:ascii="Arial" w:hAnsi="Arial" w:cs="Arial"/>
          <w:sz w:val="22"/>
          <w:lang w:val="es-PE"/>
        </w:rPr>
      </w:pPr>
      <w:r w:rsidRPr="00026A12">
        <w:rPr>
          <w:rFonts w:ascii="Arial" w:hAnsi="Arial" w:cs="Arial"/>
          <w:sz w:val="22"/>
          <w:lang w:val="es-PE"/>
        </w:rPr>
        <w:t>Dra. Levin (Ar</w:t>
      </w:r>
      <w:r w:rsidR="00376A69" w:rsidRPr="00026A12">
        <w:rPr>
          <w:rFonts w:ascii="Arial" w:hAnsi="Arial" w:cs="Arial"/>
          <w:sz w:val="22"/>
          <w:lang w:val="es-PE"/>
        </w:rPr>
        <w:t xml:space="preserve">gentina) </w:t>
      </w:r>
      <w:r w:rsidRPr="00026A12">
        <w:rPr>
          <w:rFonts w:ascii="Arial" w:hAnsi="Arial" w:cs="Arial"/>
          <w:sz w:val="22"/>
          <w:lang w:val="es-PE"/>
        </w:rPr>
        <w:t xml:space="preserve">interviene sintetizando los proyectos en sentido que el de </w:t>
      </w:r>
      <w:r w:rsidR="00376A69" w:rsidRPr="00026A12">
        <w:rPr>
          <w:rFonts w:ascii="Arial" w:hAnsi="Arial" w:cs="Arial"/>
          <w:sz w:val="22"/>
          <w:lang w:val="es-PE"/>
        </w:rPr>
        <w:t>España es</w:t>
      </w:r>
      <w:r w:rsidR="00A35F1D" w:rsidRPr="00026A12">
        <w:rPr>
          <w:rFonts w:ascii="Arial" w:hAnsi="Arial" w:cs="Arial"/>
          <w:sz w:val="22"/>
          <w:lang w:val="es-PE"/>
        </w:rPr>
        <w:t xml:space="preserve"> como</w:t>
      </w:r>
      <w:r w:rsidR="00376A69" w:rsidRPr="00026A12">
        <w:rPr>
          <w:rFonts w:ascii="Arial" w:hAnsi="Arial" w:cs="Arial"/>
          <w:sz w:val="22"/>
          <w:lang w:val="es-PE"/>
        </w:rPr>
        <w:t xml:space="preserve"> un</w:t>
      </w:r>
      <w:r w:rsidR="00A35F1D" w:rsidRPr="00026A12">
        <w:rPr>
          <w:rFonts w:ascii="Arial" w:hAnsi="Arial" w:cs="Arial"/>
          <w:sz w:val="22"/>
          <w:lang w:val="es-PE"/>
        </w:rPr>
        <w:t>a</w:t>
      </w:r>
      <w:r w:rsidR="007418DF">
        <w:rPr>
          <w:rFonts w:ascii="Arial" w:hAnsi="Arial" w:cs="Arial"/>
          <w:sz w:val="22"/>
          <w:lang w:val="es-PE"/>
        </w:rPr>
        <w:t xml:space="preserve"> guí</w:t>
      </w:r>
      <w:r w:rsidR="00376A69" w:rsidRPr="00026A12">
        <w:rPr>
          <w:rFonts w:ascii="Arial" w:hAnsi="Arial" w:cs="Arial"/>
          <w:sz w:val="22"/>
          <w:lang w:val="es-PE"/>
        </w:rPr>
        <w:t xml:space="preserve">a de recomendaciones o </w:t>
      </w:r>
      <w:r w:rsidR="00A35F1D" w:rsidRPr="00026A12">
        <w:rPr>
          <w:rFonts w:ascii="Arial" w:hAnsi="Arial" w:cs="Arial"/>
          <w:sz w:val="22"/>
          <w:lang w:val="es-PE"/>
        </w:rPr>
        <w:t xml:space="preserve">una </w:t>
      </w:r>
      <w:r w:rsidR="007418DF">
        <w:rPr>
          <w:rFonts w:ascii="Arial" w:hAnsi="Arial" w:cs="Arial"/>
          <w:sz w:val="22"/>
          <w:lang w:val="es-PE"/>
        </w:rPr>
        <w:t>guía prá</w:t>
      </w:r>
      <w:r w:rsidR="00376A69" w:rsidRPr="00026A12">
        <w:rPr>
          <w:rFonts w:ascii="Arial" w:hAnsi="Arial" w:cs="Arial"/>
          <w:sz w:val="22"/>
          <w:lang w:val="es-PE"/>
        </w:rPr>
        <w:t xml:space="preserve">ctica sobre </w:t>
      </w:r>
      <w:r w:rsidR="00A35F1D" w:rsidRPr="00026A12">
        <w:rPr>
          <w:rFonts w:ascii="Arial" w:hAnsi="Arial" w:cs="Arial"/>
          <w:sz w:val="22"/>
          <w:lang w:val="es-PE"/>
        </w:rPr>
        <w:t xml:space="preserve">determinados </w:t>
      </w:r>
      <w:r w:rsidR="00376A69" w:rsidRPr="00026A12">
        <w:rPr>
          <w:rFonts w:ascii="Arial" w:hAnsi="Arial" w:cs="Arial"/>
          <w:sz w:val="22"/>
          <w:lang w:val="es-PE"/>
        </w:rPr>
        <w:t xml:space="preserve">puntos </w:t>
      </w:r>
      <w:r w:rsidR="00A35F1D" w:rsidRPr="00026A12">
        <w:rPr>
          <w:rFonts w:ascii="Arial" w:hAnsi="Arial" w:cs="Arial"/>
          <w:sz w:val="22"/>
          <w:lang w:val="es-PE"/>
        </w:rPr>
        <w:t xml:space="preserve">o si se quiere como </w:t>
      </w:r>
      <w:r w:rsidRPr="00026A12">
        <w:rPr>
          <w:rFonts w:ascii="Arial" w:hAnsi="Arial" w:cs="Arial"/>
          <w:sz w:val="22"/>
          <w:lang w:val="es-PE"/>
        </w:rPr>
        <w:t xml:space="preserve">directivas institucionales, y </w:t>
      </w:r>
      <w:r w:rsidR="00376A69" w:rsidRPr="00026A12">
        <w:rPr>
          <w:rFonts w:ascii="Arial" w:hAnsi="Arial" w:cs="Arial"/>
          <w:sz w:val="22"/>
          <w:lang w:val="es-PE"/>
        </w:rPr>
        <w:t xml:space="preserve">la de </w:t>
      </w:r>
      <w:r w:rsidRPr="00026A12">
        <w:rPr>
          <w:rFonts w:ascii="Arial" w:hAnsi="Arial" w:cs="Arial"/>
          <w:sz w:val="22"/>
          <w:lang w:val="es-PE"/>
        </w:rPr>
        <w:t>Mé</w:t>
      </w:r>
      <w:r w:rsidR="00376A69" w:rsidRPr="00026A12">
        <w:rPr>
          <w:rFonts w:ascii="Arial" w:hAnsi="Arial" w:cs="Arial"/>
          <w:sz w:val="22"/>
          <w:lang w:val="es-PE"/>
        </w:rPr>
        <w:t xml:space="preserve">xico tiene que ver </w:t>
      </w:r>
      <w:r w:rsidR="007418DF">
        <w:rPr>
          <w:rFonts w:ascii="Arial" w:hAnsi="Arial" w:cs="Arial"/>
          <w:sz w:val="22"/>
          <w:lang w:val="es-PE"/>
        </w:rPr>
        <w:t>má</w:t>
      </w:r>
      <w:r w:rsidR="00A35F1D" w:rsidRPr="00026A12">
        <w:rPr>
          <w:rFonts w:ascii="Arial" w:hAnsi="Arial" w:cs="Arial"/>
          <w:sz w:val="22"/>
          <w:lang w:val="es-PE"/>
        </w:rPr>
        <w:t xml:space="preserve">s </w:t>
      </w:r>
      <w:r w:rsidR="00376A69" w:rsidRPr="00026A12">
        <w:rPr>
          <w:rFonts w:ascii="Arial" w:hAnsi="Arial" w:cs="Arial"/>
          <w:sz w:val="22"/>
          <w:lang w:val="es-PE"/>
        </w:rPr>
        <w:t>con una puesta</w:t>
      </w:r>
      <w:r w:rsidR="007418DF">
        <w:rPr>
          <w:rFonts w:ascii="Arial" w:hAnsi="Arial" w:cs="Arial"/>
          <w:sz w:val="22"/>
          <w:lang w:val="es-PE"/>
        </w:rPr>
        <w:t xml:space="preserve"> metódica de las buenas prá</w:t>
      </w:r>
      <w:r w:rsidR="00A35F1D" w:rsidRPr="00026A12">
        <w:rPr>
          <w:rFonts w:ascii="Arial" w:hAnsi="Arial" w:cs="Arial"/>
          <w:sz w:val="22"/>
          <w:lang w:val="es-PE"/>
        </w:rPr>
        <w:t xml:space="preserve">cticas internas y de organismos internacionales. </w:t>
      </w:r>
    </w:p>
    <w:p w:rsidR="00AE61AD" w:rsidRPr="00026A12" w:rsidRDefault="00AE61AD" w:rsidP="009C1296">
      <w:pPr>
        <w:spacing w:line="240" w:lineRule="auto"/>
        <w:jc w:val="both"/>
        <w:rPr>
          <w:rFonts w:ascii="Arial" w:hAnsi="Arial" w:cs="Arial"/>
          <w:sz w:val="22"/>
          <w:lang w:val="es-PE"/>
        </w:rPr>
      </w:pPr>
    </w:p>
    <w:p w:rsidR="00376A69" w:rsidRPr="00026A12" w:rsidRDefault="005A1EDF" w:rsidP="009C1296">
      <w:pPr>
        <w:spacing w:line="240" w:lineRule="auto"/>
        <w:jc w:val="both"/>
        <w:rPr>
          <w:rFonts w:ascii="Arial" w:hAnsi="Arial" w:cs="Arial"/>
          <w:sz w:val="22"/>
          <w:lang w:val="es-PE"/>
        </w:rPr>
      </w:pPr>
      <w:r w:rsidRPr="00026A12">
        <w:rPr>
          <w:rFonts w:ascii="Arial" w:hAnsi="Arial" w:cs="Arial"/>
          <w:sz w:val="22"/>
          <w:lang w:val="es-PE"/>
        </w:rPr>
        <w:t>Dr.</w:t>
      </w:r>
      <w:r w:rsidR="00376A69" w:rsidRPr="00026A12">
        <w:rPr>
          <w:rFonts w:ascii="Arial" w:hAnsi="Arial" w:cs="Arial"/>
          <w:sz w:val="22"/>
          <w:lang w:val="es-PE"/>
        </w:rPr>
        <w:t xml:space="preserve"> Martinez Moya (España), </w:t>
      </w:r>
      <w:r w:rsidRPr="00026A12">
        <w:rPr>
          <w:rFonts w:ascii="Arial" w:hAnsi="Arial" w:cs="Arial"/>
          <w:sz w:val="22"/>
          <w:lang w:val="es-PE"/>
        </w:rPr>
        <w:t>precisa que</w:t>
      </w:r>
      <w:r w:rsidRPr="00026A12">
        <w:rPr>
          <w:rFonts w:ascii="Arial" w:hAnsi="Arial" w:cs="Arial"/>
          <w:b/>
          <w:sz w:val="22"/>
          <w:lang w:val="es-PE"/>
        </w:rPr>
        <w:t xml:space="preserve"> </w:t>
      </w:r>
      <w:r w:rsidR="007418DF">
        <w:rPr>
          <w:rFonts w:ascii="Arial" w:hAnsi="Arial" w:cs="Arial"/>
          <w:sz w:val="22"/>
          <w:lang w:val="es-PE"/>
        </w:rPr>
        <w:t>la guía será una guía prác</w:t>
      </w:r>
      <w:r w:rsidRPr="00026A12">
        <w:rPr>
          <w:rFonts w:ascii="Arial" w:hAnsi="Arial" w:cs="Arial"/>
          <w:sz w:val="22"/>
          <w:lang w:val="es-PE"/>
        </w:rPr>
        <w:t>tica más que directivas institucionales. El fundamento esencial de elaborar esta guía no tiene porque ser complet</w:t>
      </w:r>
      <w:r w:rsidR="007418DF">
        <w:rPr>
          <w:rFonts w:ascii="Arial" w:hAnsi="Arial" w:cs="Arial"/>
          <w:sz w:val="22"/>
          <w:lang w:val="es-PE"/>
        </w:rPr>
        <w:t>a</w:t>
      </w:r>
      <w:r w:rsidRPr="00026A12">
        <w:rPr>
          <w:rFonts w:ascii="Arial" w:hAnsi="Arial" w:cs="Arial"/>
          <w:sz w:val="22"/>
          <w:lang w:val="es-PE"/>
        </w:rPr>
        <w:t xml:space="preserve"> y es precisamente por eso que </w:t>
      </w:r>
      <w:r w:rsidR="00376A69" w:rsidRPr="00026A12">
        <w:rPr>
          <w:rFonts w:ascii="Arial" w:hAnsi="Arial" w:cs="Arial"/>
          <w:sz w:val="22"/>
          <w:lang w:val="es-PE"/>
        </w:rPr>
        <w:t xml:space="preserve">es </w:t>
      </w:r>
      <w:r w:rsidRPr="00026A12">
        <w:rPr>
          <w:rFonts w:ascii="Arial" w:hAnsi="Arial" w:cs="Arial"/>
          <w:sz w:val="22"/>
          <w:lang w:val="es-PE"/>
        </w:rPr>
        <w:t xml:space="preserve">tan interesante las fuentes que México en su proyecto aportaba, y es que esto es una materia que ni la </w:t>
      </w:r>
      <w:r w:rsidR="00376A69" w:rsidRPr="00026A12">
        <w:rPr>
          <w:rFonts w:ascii="Arial" w:hAnsi="Arial" w:cs="Arial"/>
          <w:sz w:val="22"/>
          <w:lang w:val="es-PE"/>
        </w:rPr>
        <w:t>doctrina ni la jurisprudencia lo ha</w:t>
      </w:r>
      <w:r w:rsidR="007418DF">
        <w:rPr>
          <w:rFonts w:ascii="Arial" w:hAnsi="Arial" w:cs="Arial"/>
          <w:sz w:val="22"/>
          <w:lang w:val="es-PE"/>
        </w:rPr>
        <w:t>n abordado de manera sistemá</w:t>
      </w:r>
      <w:r w:rsidR="0074437C" w:rsidRPr="00026A12">
        <w:rPr>
          <w:rFonts w:ascii="Arial" w:hAnsi="Arial" w:cs="Arial"/>
          <w:sz w:val="22"/>
          <w:lang w:val="es-PE"/>
        </w:rPr>
        <w:t>tica</w:t>
      </w:r>
      <w:r w:rsidR="00376A69" w:rsidRPr="00026A12">
        <w:rPr>
          <w:rFonts w:ascii="Arial" w:hAnsi="Arial" w:cs="Arial"/>
          <w:sz w:val="22"/>
          <w:lang w:val="es-PE"/>
        </w:rPr>
        <w:t xml:space="preserve">, esto </w:t>
      </w:r>
      <w:r w:rsidR="0074437C" w:rsidRPr="00026A12">
        <w:rPr>
          <w:rFonts w:ascii="Arial" w:hAnsi="Arial" w:cs="Arial"/>
          <w:sz w:val="22"/>
          <w:lang w:val="es-PE"/>
        </w:rPr>
        <w:t xml:space="preserve">es casi como un territorio que </w:t>
      </w:r>
      <w:r w:rsidR="00376A69" w:rsidRPr="00026A12">
        <w:rPr>
          <w:rFonts w:ascii="Arial" w:hAnsi="Arial" w:cs="Arial"/>
          <w:sz w:val="22"/>
          <w:lang w:val="es-PE"/>
        </w:rPr>
        <w:t xml:space="preserve">se ha tomado como algo privado del juez, es parte de su formación, </w:t>
      </w:r>
      <w:r w:rsidR="00662BDC" w:rsidRPr="00026A12">
        <w:rPr>
          <w:rFonts w:ascii="Arial" w:hAnsi="Arial" w:cs="Arial"/>
          <w:sz w:val="22"/>
          <w:lang w:val="es-PE"/>
        </w:rPr>
        <w:t xml:space="preserve">pero </w:t>
      </w:r>
      <w:r w:rsidR="007418DF">
        <w:rPr>
          <w:rFonts w:ascii="Arial" w:hAnsi="Arial" w:cs="Arial"/>
          <w:sz w:val="22"/>
          <w:lang w:val="es-PE"/>
        </w:rPr>
        <w:t>noso</w:t>
      </w:r>
      <w:r w:rsidR="00376A69" w:rsidRPr="00026A12">
        <w:rPr>
          <w:rFonts w:ascii="Arial" w:hAnsi="Arial" w:cs="Arial"/>
          <w:sz w:val="22"/>
          <w:lang w:val="es-PE"/>
        </w:rPr>
        <w:t xml:space="preserve">tros </w:t>
      </w:r>
      <w:r w:rsidR="00662BDC" w:rsidRPr="00026A12">
        <w:rPr>
          <w:rFonts w:ascii="Arial" w:hAnsi="Arial" w:cs="Arial"/>
          <w:sz w:val="22"/>
          <w:lang w:val="es-PE"/>
        </w:rPr>
        <w:t xml:space="preserve">nos </w:t>
      </w:r>
      <w:r w:rsidR="007418DF">
        <w:rPr>
          <w:rFonts w:ascii="Arial" w:hAnsi="Arial" w:cs="Arial"/>
          <w:sz w:val="22"/>
          <w:lang w:val="es-PE"/>
        </w:rPr>
        <w:t>vamos má</w:t>
      </w:r>
      <w:r w:rsidR="00376A69" w:rsidRPr="00026A12">
        <w:rPr>
          <w:rFonts w:ascii="Arial" w:hAnsi="Arial" w:cs="Arial"/>
          <w:sz w:val="22"/>
          <w:lang w:val="es-PE"/>
        </w:rPr>
        <w:t xml:space="preserve">s </w:t>
      </w:r>
      <w:r w:rsidR="007418DF">
        <w:rPr>
          <w:rFonts w:ascii="Arial" w:hAnsi="Arial" w:cs="Arial"/>
          <w:sz w:val="22"/>
          <w:lang w:val="es-PE"/>
        </w:rPr>
        <w:t>allá</w:t>
      </w:r>
      <w:r w:rsidR="00662BDC" w:rsidRPr="00026A12">
        <w:rPr>
          <w:rFonts w:ascii="Arial" w:hAnsi="Arial" w:cs="Arial"/>
          <w:sz w:val="22"/>
          <w:lang w:val="es-PE"/>
        </w:rPr>
        <w:t xml:space="preserve"> porque consideramos que esto es </w:t>
      </w:r>
      <w:r w:rsidR="007418DF">
        <w:rPr>
          <w:rFonts w:ascii="Arial" w:hAnsi="Arial" w:cs="Arial"/>
          <w:sz w:val="22"/>
          <w:lang w:val="es-PE"/>
        </w:rPr>
        <w:t>parte de la tecnologí</w:t>
      </w:r>
      <w:r w:rsidR="00376A69" w:rsidRPr="00026A12">
        <w:rPr>
          <w:rFonts w:ascii="Arial" w:hAnsi="Arial" w:cs="Arial"/>
          <w:sz w:val="22"/>
          <w:lang w:val="es-PE"/>
        </w:rPr>
        <w:t>a</w:t>
      </w:r>
      <w:r w:rsidR="00662BDC" w:rsidRPr="00026A12">
        <w:rPr>
          <w:rFonts w:ascii="Arial" w:hAnsi="Arial" w:cs="Arial"/>
          <w:sz w:val="22"/>
          <w:lang w:val="es-PE"/>
        </w:rPr>
        <w:t xml:space="preserve"> como las grabaciones del proceso, lo que antes no existía y ya desde mi experiencia por ejemplo yo no sabía como mis compañeros </w:t>
      </w:r>
      <w:r w:rsidR="007418DF">
        <w:rPr>
          <w:rFonts w:ascii="Arial" w:hAnsi="Arial" w:cs="Arial"/>
          <w:sz w:val="22"/>
          <w:lang w:val="es-PE"/>
        </w:rPr>
        <w:t>desde una sala de vistas conducí</w:t>
      </w:r>
      <w:r w:rsidR="00662BDC" w:rsidRPr="00026A12">
        <w:rPr>
          <w:rFonts w:ascii="Arial" w:hAnsi="Arial" w:cs="Arial"/>
          <w:sz w:val="22"/>
          <w:lang w:val="es-PE"/>
        </w:rPr>
        <w:t xml:space="preserve">an el debate, en cambio los sabedores de esto son los abogados que conocen y dicen, este juez es más rígido, este otro es más formalista. </w:t>
      </w:r>
      <w:r w:rsidR="0053482F" w:rsidRPr="00026A12">
        <w:rPr>
          <w:rFonts w:ascii="Arial" w:hAnsi="Arial" w:cs="Arial"/>
          <w:sz w:val="22"/>
          <w:lang w:val="es-PE"/>
        </w:rPr>
        <w:t xml:space="preserve">Esta guía </w:t>
      </w:r>
      <w:r w:rsidR="007418DF">
        <w:rPr>
          <w:rFonts w:ascii="Arial" w:hAnsi="Arial" w:cs="Arial"/>
          <w:sz w:val="22"/>
          <w:lang w:val="es-PE"/>
        </w:rPr>
        <w:t>prá</w:t>
      </w:r>
      <w:r w:rsidR="00720DF4" w:rsidRPr="00026A12">
        <w:rPr>
          <w:rFonts w:ascii="Arial" w:hAnsi="Arial" w:cs="Arial"/>
          <w:sz w:val="22"/>
          <w:lang w:val="es-PE"/>
        </w:rPr>
        <w:t>ct</w:t>
      </w:r>
      <w:r w:rsidR="0053482F" w:rsidRPr="00026A12">
        <w:rPr>
          <w:rFonts w:ascii="Arial" w:hAnsi="Arial" w:cs="Arial"/>
          <w:sz w:val="22"/>
          <w:lang w:val="es-PE"/>
        </w:rPr>
        <w:t xml:space="preserve">ica de como comportarse el juez podría ser una suerte de </w:t>
      </w:r>
      <w:r w:rsidR="007418DF">
        <w:rPr>
          <w:rFonts w:ascii="Arial" w:hAnsi="Arial" w:cs="Arial"/>
          <w:sz w:val="22"/>
          <w:lang w:val="es-PE"/>
        </w:rPr>
        <w:t>guía domé</w:t>
      </w:r>
      <w:r w:rsidR="00720DF4" w:rsidRPr="00026A12">
        <w:rPr>
          <w:rFonts w:ascii="Arial" w:hAnsi="Arial" w:cs="Arial"/>
          <w:sz w:val="22"/>
          <w:lang w:val="es-PE"/>
        </w:rPr>
        <w:t xml:space="preserve">stica </w:t>
      </w:r>
      <w:r w:rsidR="0053482F" w:rsidRPr="00026A12">
        <w:rPr>
          <w:rFonts w:ascii="Arial" w:hAnsi="Arial" w:cs="Arial"/>
          <w:sz w:val="22"/>
          <w:lang w:val="es-PE"/>
        </w:rPr>
        <w:t>de como debe comportarse un Juez.</w:t>
      </w:r>
    </w:p>
    <w:p w:rsidR="00720DF4" w:rsidRPr="00026A12" w:rsidRDefault="00720DF4" w:rsidP="009C1296">
      <w:pPr>
        <w:spacing w:line="240" w:lineRule="auto"/>
        <w:jc w:val="both"/>
        <w:rPr>
          <w:rFonts w:ascii="Arial" w:hAnsi="Arial" w:cs="Arial"/>
          <w:sz w:val="22"/>
          <w:lang w:val="es-PE"/>
        </w:rPr>
      </w:pPr>
    </w:p>
    <w:p w:rsidR="00720DF4" w:rsidRPr="00026A12" w:rsidRDefault="002A0AC7" w:rsidP="009C1296">
      <w:pPr>
        <w:spacing w:line="240" w:lineRule="auto"/>
        <w:jc w:val="both"/>
        <w:rPr>
          <w:rFonts w:ascii="Arial" w:hAnsi="Arial" w:cs="Arial"/>
          <w:sz w:val="22"/>
          <w:lang w:val="es-PE"/>
        </w:rPr>
      </w:pPr>
      <w:r w:rsidRPr="00026A12">
        <w:rPr>
          <w:rFonts w:ascii="Arial" w:hAnsi="Arial" w:cs="Arial"/>
          <w:sz w:val="22"/>
          <w:lang w:val="es-PE"/>
        </w:rPr>
        <w:t>Dr.</w:t>
      </w:r>
      <w:r w:rsidR="00720DF4" w:rsidRPr="00026A12">
        <w:rPr>
          <w:rFonts w:ascii="Arial" w:hAnsi="Arial" w:cs="Arial"/>
          <w:sz w:val="22"/>
          <w:lang w:val="es-PE"/>
        </w:rPr>
        <w:t xml:space="preserve"> Cruz Ramos (M</w:t>
      </w:r>
      <w:r w:rsidR="007418DF">
        <w:rPr>
          <w:rFonts w:ascii="Arial" w:hAnsi="Arial" w:cs="Arial"/>
          <w:sz w:val="22"/>
          <w:lang w:val="es-PE"/>
        </w:rPr>
        <w:t>é</w:t>
      </w:r>
      <w:r w:rsidR="00720DF4" w:rsidRPr="00026A12">
        <w:rPr>
          <w:rFonts w:ascii="Arial" w:hAnsi="Arial" w:cs="Arial"/>
          <w:sz w:val="22"/>
          <w:lang w:val="es-PE"/>
        </w:rPr>
        <w:t>xico),</w:t>
      </w:r>
      <w:r w:rsidR="00720DF4" w:rsidRPr="00026A12">
        <w:rPr>
          <w:rFonts w:ascii="Arial" w:hAnsi="Arial" w:cs="Arial"/>
          <w:b/>
          <w:sz w:val="22"/>
          <w:lang w:val="es-PE"/>
        </w:rPr>
        <w:t xml:space="preserve"> </w:t>
      </w:r>
      <w:r w:rsidRPr="00026A12">
        <w:rPr>
          <w:rFonts w:ascii="Arial" w:hAnsi="Arial" w:cs="Arial"/>
          <w:sz w:val="22"/>
          <w:lang w:val="es-PE"/>
        </w:rPr>
        <w:t xml:space="preserve">añade que </w:t>
      </w:r>
      <w:r w:rsidR="007418DF">
        <w:rPr>
          <w:rFonts w:ascii="Arial" w:hAnsi="Arial" w:cs="Arial"/>
          <w:sz w:val="22"/>
          <w:lang w:val="es-PE"/>
        </w:rPr>
        <w:t>esta guía</w:t>
      </w:r>
      <w:r w:rsidR="009041A3" w:rsidRPr="00026A12">
        <w:rPr>
          <w:rFonts w:ascii="Arial" w:hAnsi="Arial" w:cs="Arial"/>
          <w:sz w:val="22"/>
          <w:lang w:val="es-PE"/>
        </w:rPr>
        <w:t xml:space="preserve"> </w:t>
      </w:r>
      <w:r w:rsidRPr="00026A12">
        <w:rPr>
          <w:rFonts w:ascii="Arial" w:hAnsi="Arial" w:cs="Arial"/>
          <w:sz w:val="22"/>
          <w:lang w:val="es-PE"/>
        </w:rPr>
        <w:t xml:space="preserve">práctica viene a ser </w:t>
      </w:r>
      <w:r w:rsidR="009041A3" w:rsidRPr="00026A12">
        <w:rPr>
          <w:rFonts w:ascii="Arial" w:hAnsi="Arial" w:cs="Arial"/>
          <w:sz w:val="22"/>
          <w:lang w:val="es-PE"/>
        </w:rPr>
        <w:t>en base</w:t>
      </w:r>
      <w:r w:rsidRPr="00026A12">
        <w:rPr>
          <w:rFonts w:ascii="Arial" w:hAnsi="Arial" w:cs="Arial"/>
          <w:sz w:val="22"/>
          <w:lang w:val="es-PE"/>
        </w:rPr>
        <w:t xml:space="preserve"> a lo que conozcamos del derecho nacional y de cómo lo están planteando los jueces. En cambio la intención del proyecto de M</w:t>
      </w:r>
      <w:r w:rsidR="007418DF">
        <w:rPr>
          <w:rFonts w:ascii="Arial" w:hAnsi="Arial" w:cs="Arial"/>
          <w:sz w:val="22"/>
          <w:lang w:val="es-PE"/>
        </w:rPr>
        <w:t>é</w:t>
      </w:r>
      <w:r w:rsidR="009041A3" w:rsidRPr="00026A12">
        <w:rPr>
          <w:rFonts w:ascii="Arial" w:hAnsi="Arial" w:cs="Arial"/>
          <w:sz w:val="22"/>
          <w:lang w:val="es-PE"/>
        </w:rPr>
        <w:t>xico</w:t>
      </w:r>
      <w:r w:rsidRPr="00026A12">
        <w:rPr>
          <w:rFonts w:ascii="Arial" w:hAnsi="Arial" w:cs="Arial"/>
          <w:sz w:val="22"/>
          <w:lang w:val="es-PE"/>
        </w:rPr>
        <w:t xml:space="preserve"> es que permanezca </w:t>
      </w:r>
      <w:r w:rsidR="009041A3" w:rsidRPr="00026A12">
        <w:rPr>
          <w:rFonts w:ascii="Arial" w:hAnsi="Arial" w:cs="Arial"/>
          <w:sz w:val="22"/>
          <w:lang w:val="es-PE"/>
        </w:rPr>
        <w:t xml:space="preserve"> </w:t>
      </w:r>
      <w:r w:rsidRPr="00026A12">
        <w:rPr>
          <w:rFonts w:ascii="Arial" w:hAnsi="Arial" w:cs="Arial"/>
          <w:sz w:val="22"/>
          <w:lang w:val="es-PE"/>
        </w:rPr>
        <w:t>sin un producto fijo y la labor que tendremos es hablar co</w:t>
      </w:r>
      <w:r w:rsidR="009041A3" w:rsidRPr="00026A12">
        <w:rPr>
          <w:rFonts w:ascii="Arial" w:hAnsi="Arial" w:cs="Arial"/>
          <w:sz w:val="22"/>
          <w:lang w:val="es-PE"/>
        </w:rPr>
        <w:t xml:space="preserve">n los jueces </w:t>
      </w:r>
      <w:r w:rsidRPr="00026A12">
        <w:rPr>
          <w:rFonts w:ascii="Arial" w:hAnsi="Arial" w:cs="Arial"/>
          <w:sz w:val="22"/>
          <w:lang w:val="es-PE"/>
        </w:rPr>
        <w:t xml:space="preserve">y darles las claves </w:t>
      </w:r>
      <w:r w:rsidR="009041A3" w:rsidRPr="00026A12">
        <w:rPr>
          <w:rFonts w:ascii="Arial" w:hAnsi="Arial" w:cs="Arial"/>
          <w:sz w:val="22"/>
          <w:lang w:val="es-PE"/>
        </w:rPr>
        <w:t xml:space="preserve">para </w:t>
      </w:r>
      <w:r w:rsidRPr="00026A12">
        <w:rPr>
          <w:rFonts w:ascii="Arial" w:hAnsi="Arial" w:cs="Arial"/>
          <w:sz w:val="22"/>
          <w:lang w:val="es-PE"/>
        </w:rPr>
        <w:t xml:space="preserve">que ellos accedan. Lo que queremos hacer en este proyecto es </w:t>
      </w:r>
      <w:r w:rsidR="00935B9A" w:rsidRPr="00026A12">
        <w:rPr>
          <w:rFonts w:ascii="Arial" w:hAnsi="Arial" w:cs="Arial"/>
          <w:sz w:val="22"/>
          <w:lang w:val="es-PE"/>
        </w:rPr>
        <w:t xml:space="preserve">involucrar a los jueces. En uno </w:t>
      </w:r>
      <w:r w:rsidR="007418DF">
        <w:rPr>
          <w:rFonts w:ascii="Arial" w:hAnsi="Arial" w:cs="Arial"/>
          <w:sz w:val="22"/>
          <w:lang w:val="es-PE"/>
        </w:rPr>
        <w:t>dirí</w:t>
      </w:r>
      <w:r w:rsidRPr="00026A12">
        <w:rPr>
          <w:rFonts w:ascii="Arial" w:hAnsi="Arial" w:cs="Arial"/>
          <w:sz w:val="22"/>
          <w:lang w:val="es-PE"/>
        </w:rPr>
        <w:t>amos que tendríamos el control y en el otro tendríamos que generar una participació</w:t>
      </w:r>
      <w:r w:rsidR="00935B9A" w:rsidRPr="00026A12">
        <w:rPr>
          <w:rFonts w:ascii="Arial" w:hAnsi="Arial" w:cs="Arial"/>
          <w:sz w:val="22"/>
          <w:lang w:val="es-PE"/>
        </w:rPr>
        <w:t xml:space="preserve">n muy </w:t>
      </w:r>
      <w:r w:rsidRPr="00026A12">
        <w:rPr>
          <w:rFonts w:ascii="Arial" w:hAnsi="Arial" w:cs="Arial"/>
          <w:sz w:val="22"/>
          <w:lang w:val="es-PE"/>
        </w:rPr>
        <w:t xml:space="preserve">activa, pero al final junto con el perfil y con la guía práctica, con las decisiones, nos va a permitir estar muy </w:t>
      </w:r>
      <w:r w:rsidR="00935B9A" w:rsidRPr="00026A12">
        <w:rPr>
          <w:rFonts w:ascii="Arial" w:hAnsi="Arial" w:cs="Arial"/>
          <w:sz w:val="22"/>
          <w:lang w:val="es-PE"/>
        </w:rPr>
        <w:t>ligados porque van a ser el pr</w:t>
      </w:r>
      <w:r w:rsidRPr="00026A12">
        <w:rPr>
          <w:rFonts w:ascii="Arial" w:hAnsi="Arial" w:cs="Arial"/>
          <w:sz w:val="22"/>
          <w:lang w:val="es-PE"/>
        </w:rPr>
        <w:t>o</w:t>
      </w:r>
      <w:r w:rsidR="00935B9A" w:rsidRPr="00026A12">
        <w:rPr>
          <w:rFonts w:ascii="Arial" w:hAnsi="Arial" w:cs="Arial"/>
          <w:sz w:val="22"/>
          <w:lang w:val="es-PE"/>
        </w:rPr>
        <w:t>ducto del perfil del juez iberoamerciano y</w:t>
      </w:r>
      <w:r w:rsidRPr="00026A12">
        <w:rPr>
          <w:rFonts w:ascii="Arial" w:hAnsi="Arial" w:cs="Arial"/>
          <w:sz w:val="22"/>
          <w:lang w:val="es-PE"/>
        </w:rPr>
        <w:t xml:space="preserve"> fijar la capacitación del juez. Luego de esto creo que ya podemos ver entre hoy y mañana cual es la metodología que vamos </w:t>
      </w:r>
      <w:r w:rsidR="007418DF">
        <w:rPr>
          <w:rFonts w:ascii="Arial" w:hAnsi="Arial" w:cs="Arial"/>
          <w:sz w:val="22"/>
          <w:lang w:val="es-PE"/>
        </w:rPr>
        <w:t xml:space="preserve">a </w:t>
      </w:r>
      <w:r w:rsidRPr="00026A12">
        <w:rPr>
          <w:rFonts w:ascii="Arial" w:hAnsi="Arial" w:cs="Arial"/>
          <w:sz w:val="22"/>
          <w:lang w:val="es-PE"/>
        </w:rPr>
        <w:t>aplicar para trabajar.</w:t>
      </w:r>
    </w:p>
    <w:p w:rsidR="00935B9A" w:rsidRPr="00026A12" w:rsidRDefault="00935B9A" w:rsidP="009C1296">
      <w:pPr>
        <w:spacing w:line="240" w:lineRule="auto"/>
        <w:jc w:val="both"/>
        <w:rPr>
          <w:rFonts w:ascii="Arial" w:hAnsi="Arial" w:cs="Arial"/>
          <w:sz w:val="22"/>
          <w:lang w:val="es-PE"/>
        </w:rPr>
      </w:pPr>
    </w:p>
    <w:p w:rsidR="00935B9A" w:rsidRPr="00026A12" w:rsidRDefault="00F45BAE" w:rsidP="009C1296">
      <w:pPr>
        <w:spacing w:line="240" w:lineRule="auto"/>
        <w:jc w:val="both"/>
        <w:rPr>
          <w:rFonts w:ascii="Arial" w:hAnsi="Arial" w:cs="Arial"/>
          <w:sz w:val="22"/>
          <w:lang w:val="es-PE"/>
        </w:rPr>
      </w:pPr>
      <w:r w:rsidRPr="00026A12">
        <w:rPr>
          <w:rFonts w:ascii="Arial" w:hAnsi="Arial" w:cs="Arial"/>
          <w:sz w:val="22"/>
          <w:lang w:val="es-PE"/>
        </w:rPr>
        <w:t xml:space="preserve">Dra. </w:t>
      </w:r>
      <w:r w:rsidR="007418DF">
        <w:rPr>
          <w:rFonts w:ascii="Arial" w:hAnsi="Arial" w:cs="Arial"/>
          <w:sz w:val="22"/>
          <w:lang w:val="es-PE"/>
        </w:rPr>
        <w:t>Gervasia Valenzuela (Repú</w:t>
      </w:r>
      <w:r w:rsidR="00935B9A" w:rsidRPr="00026A12">
        <w:rPr>
          <w:rFonts w:ascii="Arial" w:hAnsi="Arial" w:cs="Arial"/>
          <w:sz w:val="22"/>
          <w:lang w:val="es-PE"/>
        </w:rPr>
        <w:t xml:space="preserve">blica Dominicana), </w:t>
      </w:r>
      <w:r w:rsidR="005C6C4B" w:rsidRPr="00026A12">
        <w:rPr>
          <w:rFonts w:ascii="Arial" w:hAnsi="Arial" w:cs="Arial"/>
          <w:sz w:val="22"/>
          <w:lang w:val="es-PE"/>
        </w:rPr>
        <w:t>consider</w:t>
      </w:r>
      <w:r w:rsidRPr="00026A12">
        <w:rPr>
          <w:rFonts w:ascii="Arial" w:hAnsi="Arial" w:cs="Arial"/>
          <w:sz w:val="22"/>
          <w:lang w:val="es-PE"/>
        </w:rPr>
        <w:t>a</w:t>
      </w:r>
      <w:r w:rsidR="005C6C4B" w:rsidRPr="00026A12">
        <w:rPr>
          <w:rFonts w:ascii="Arial" w:hAnsi="Arial" w:cs="Arial"/>
          <w:sz w:val="22"/>
          <w:lang w:val="es-PE"/>
        </w:rPr>
        <w:t xml:space="preserve"> </w:t>
      </w:r>
      <w:r w:rsidRPr="00026A12">
        <w:rPr>
          <w:rFonts w:ascii="Arial" w:hAnsi="Arial" w:cs="Arial"/>
          <w:sz w:val="22"/>
          <w:lang w:val="es-PE"/>
        </w:rPr>
        <w:t>que sería important</w:t>
      </w:r>
      <w:r w:rsidR="00245FA2">
        <w:rPr>
          <w:rFonts w:ascii="Arial" w:hAnsi="Arial" w:cs="Arial"/>
          <w:sz w:val="22"/>
          <w:lang w:val="es-PE"/>
        </w:rPr>
        <w:t>e</w:t>
      </w:r>
      <w:r w:rsidRPr="00026A12">
        <w:rPr>
          <w:rFonts w:ascii="Arial" w:hAnsi="Arial" w:cs="Arial"/>
          <w:sz w:val="22"/>
          <w:lang w:val="es-PE"/>
        </w:rPr>
        <w:t xml:space="preserve"> ver cual será el product</w:t>
      </w:r>
      <w:r w:rsidR="00245FA2">
        <w:rPr>
          <w:rFonts w:ascii="Arial" w:hAnsi="Arial" w:cs="Arial"/>
          <w:sz w:val="22"/>
          <w:lang w:val="es-PE"/>
        </w:rPr>
        <w:t>o</w:t>
      </w:r>
      <w:r w:rsidRPr="00026A12">
        <w:rPr>
          <w:rFonts w:ascii="Arial" w:hAnsi="Arial" w:cs="Arial"/>
          <w:sz w:val="22"/>
          <w:lang w:val="es-PE"/>
        </w:rPr>
        <w:t xml:space="preserve"> que va a dar el primero “manual de audiencias” y cuál es el producto que expone México y de</w:t>
      </w:r>
      <w:r w:rsidR="00245FA2">
        <w:rPr>
          <w:rFonts w:ascii="Arial" w:hAnsi="Arial" w:cs="Arial"/>
          <w:sz w:val="22"/>
          <w:lang w:val="es-PE"/>
        </w:rPr>
        <w:t xml:space="preserve"> </w:t>
      </w:r>
      <w:r w:rsidRPr="00026A12">
        <w:rPr>
          <w:rFonts w:ascii="Arial" w:hAnsi="Arial" w:cs="Arial"/>
          <w:sz w:val="22"/>
          <w:lang w:val="es-PE"/>
        </w:rPr>
        <w:t xml:space="preserve">repente nos puede llevar también a que a uno </w:t>
      </w:r>
      <w:r w:rsidR="005C6C4B" w:rsidRPr="00026A12">
        <w:rPr>
          <w:rFonts w:ascii="Arial" w:hAnsi="Arial" w:cs="Arial"/>
          <w:sz w:val="22"/>
          <w:lang w:val="es-PE"/>
        </w:rPr>
        <w:t xml:space="preserve">se </w:t>
      </w:r>
      <w:r w:rsidRPr="00026A12">
        <w:rPr>
          <w:rFonts w:ascii="Arial" w:hAnsi="Arial" w:cs="Arial"/>
          <w:sz w:val="22"/>
          <w:lang w:val="es-PE"/>
        </w:rPr>
        <w:t xml:space="preserve">le llame </w:t>
      </w:r>
      <w:r w:rsidR="005C6C4B" w:rsidRPr="00026A12">
        <w:rPr>
          <w:rFonts w:ascii="Arial" w:hAnsi="Arial" w:cs="Arial"/>
          <w:sz w:val="22"/>
          <w:lang w:val="es-PE"/>
        </w:rPr>
        <w:t xml:space="preserve">manual y </w:t>
      </w:r>
      <w:r w:rsidRPr="00026A12">
        <w:rPr>
          <w:rFonts w:ascii="Arial" w:hAnsi="Arial" w:cs="Arial"/>
          <w:sz w:val="22"/>
          <w:lang w:val="es-PE"/>
        </w:rPr>
        <w:t>a fin de evitar confusion al otro no. Mi inte</w:t>
      </w:r>
      <w:r w:rsidR="00245FA2">
        <w:rPr>
          <w:rFonts w:ascii="Arial" w:hAnsi="Arial" w:cs="Arial"/>
          <w:sz w:val="22"/>
          <w:lang w:val="es-PE"/>
        </w:rPr>
        <w:t>r</w:t>
      </w:r>
      <w:r w:rsidRPr="00026A12">
        <w:rPr>
          <w:rFonts w:ascii="Arial" w:hAnsi="Arial" w:cs="Arial"/>
          <w:sz w:val="22"/>
          <w:lang w:val="es-PE"/>
        </w:rPr>
        <w:t>vención es saber también que es lo que se espera del grupo, cuál es el product</w:t>
      </w:r>
      <w:r w:rsidR="00303BAD" w:rsidRPr="00026A12">
        <w:rPr>
          <w:rFonts w:ascii="Arial" w:hAnsi="Arial" w:cs="Arial"/>
          <w:sz w:val="22"/>
          <w:lang w:val="es-PE"/>
        </w:rPr>
        <w:t>o</w:t>
      </w:r>
      <w:r w:rsidRPr="00026A12">
        <w:rPr>
          <w:rFonts w:ascii="Arial" w:hAnsi="Arial" w:cs="Arial"/>
          <w:sz w:val="22"/>
          <w:lang w:val="es-PE"/>
        </w:rPr>
        <w:t xml:space="preserve"> que se espera tener</w:t>
      </w:r>
      <w:r w:rsidR="00303BAD" w:rsidRPr="00026A12">
        <w:rPr>
          <w:rFonts w:ascii="Arial" w:hAnsi="Arial" w:cs="Arial"/>
          <w:sz w:val="22"/>
          <w:lang w:val="es-PE"/>
        </w:rPr>
        <w:t>,</w:t>
      </w:r>
      <w:r w:rsidR="00245FA2">
        <w:rPr>
          <w:rFonts w:ascii="Arial" w:hAnsi="Arial" w:cs="Arial"/>
          <w:sz w:val="22"/>
          <w:lang w:val="es-PE"/>
        </w:rPr>
        <w:t xml:space="preserve"> porque cada uno de nuestros paí</w:t>
      </w:r>
      <w:r w:rsidR="00303BAD" w:rsidRPr="00026A12">
        <w:rPr>
          <w:rFonts w:ascii="Arial" w:hAnsi="Arial" w:cs="Arial"/>
          <w:sz w:val="22"/>
          <w:lang w:val="es-PE"/>
        </w:rPr>
        <w:t>ses tiene varias experiencias para compartir.</w:t>
      </w:r>
    </w:p>
    <w:p w:rsidR="005C6C4B" w:rsidRPr="00026A12" w:rsidRDefault="005C6C4B" w:rsidP="009C1296">
      <w:pPr>
        <w:spacing w:line="240" w:lineRule="auto"/>
        <w:jc w:val="both"/>
        <w:rPr>
          <w:rFonts w:ascii="Arial" w:hAnsi="Arial" w:cs="Arial"/>
          <w:sz w:val="22"/>
          <w:lang w:val="es-PE"/>
        </w:rPr>
      </w:pPr>
    </w:p>
    <w:p w:rsidR="005C6C4B" w:rsidRPr="00026A12" w:rsidRDefault="00303BAD" w:rsidP="009C1296">
      <w:pPr>
        <w:spacing w:line="240" w:lineRule="auto"/>
        <w:jc w:val="both"/>
        <w:rPr>
          <w:rFonts w:ascii="Arial" w:hAnsi="Arial" w:cs="Arial"/>
          <w:sz w:val="22"/>
          <w:lang w:val="es-PE"/>
        </w:rPr>
      </w:pPr>
      <w:r w:rsidRPr="00026A12">
        <w:rPr>
          <w:rFonts w:ascii="Arial" w:hAnsi="Arial" w:cs="Arial"/>
          <w:sz w:val="22"/>
          <w:lang w:val="es-PE"/>
        </w:rPr>
        <w:t xml:space="preserve">Dra. </w:t>
      </w:r>
      <w:r w:rsidR="005C6C4B" w:rsidRPr="00026A12">
        <w:rPr>
          <w:rFonts w:ascii="Arial" w:hAnsi="Arial" w:cs="Arial"/>
          <w:sz w:val="22"/>
          <w:lang w:val="es-PE"/>
        </w:rPr>
        <w:t>Andrade</w:t>
      </w:r>
      <w:r w:rsidR="00245FA2">
        <w:rPr>
          <w:rFonts w:ascii="Arial" w:hAnsi="Arial" w:cs="Arial"/>
          <w:sz w:val="22"/>
          <w:lang w:val="es-PE"/>
        </w:rPr>
        <w:t xml:space="preserve"> Baroja</w:t>
      </w:r>
      <w:r w:rsidR="005C6C4B" w:rsidRPr="00026A12">
        <w:rPr>
          <w:rFonts w:ascii="Arial" w:hAnsi="Arial" w:cs="Arial"/>
          <w:sz w:val="22"/>
          <w:lang w:val="es-PE"/>
        </w:rPr>
        <w:t xml:space="preserve"> (Ecuador), </w:t>
      </w:r>
      <w:r w:rsidR="007D7075" w:rsidRPr="00026A12">
        <w:rPr>
          <w:rFonts w:ascii="Arial" w:hAnsi="Arial" w:cs="Arial"/>
          <w:sz w:val="22"/>
          <w:lang w:val="es-PE"/>
        </w:rPr>
        <w:t xml:space="preserve">afirma que considera </w:t>
      </w:r>
      <w:r w:rsidR="00245FA2">
        <w:rPr>
          <w:rFonts w:ascii="Arial" w:hAnsi="Arial" w:cs="Arial"/>
          <w:sz w:val="22"/>
          <w:lang w:val="es-PE"/>
        </w:rPr>
        <w:t xml:space="preserve">desde la óptica de que </w:t>
      </w:r>
      <w:r w:rsidR="007D7075" w:rsidRPr="00026A12">
        <w:rPr>
          <w:rFonts w:ascii="Arial" w:hAnsi="Arial" w:cs="Arial"/>
          <w:sz w:val="22"/>
          <w:lang w:val="es-PE"/>
        </w:rPr>
        <w:t xml:space="preserve">la </w:t>
      </w:r>
      <w:r w:rsidR="005C6C4B" w:rsidRPr="00026A12">
        <w:rPr>
          <w:rFonts w:ascii="Arial" w:hAnsi="Arial" w:cs="Arial"/>
          <w:sz w:val="22"/>
          <w:lang w:val="es-PE"/>
        </w:rPr>
        <w:t xml:space="preserve">escuela </w:t>
      </w:r>
      <w:r w:rsidR="007D7075" w:rsidRPr="00026A12">
        <w:rPr>
          <w:rFonts w:ascii="Arial" w:hAnsi="Arial" w:cs="Arial"/>
          <w:sz w:val="22"/>
          <w:lang w:val="es-PE"/>
        </w:rPr>
        <w:t xml:space="preserve">de Ecuador </w:t>
      </w:r>
      <w:r w:rsidR="00245FA2">
        <w:rPr>
          <w:rFonts w:ascii="Arial" w:hAnsi="Arial" w:cs="Arial"/>
          <w:sz w:val="22"/>
          <w:lang w:val="es-PE"/>
        </w:rPr>
        <w:t xml:space="preserve">es </w:t>
      </w:r>
      <w:r w:rsidR="007D7075" w:rsidRPr="00026A12">
        <w:rPr>
          <w:rFonts w:ascii="Arial" w:hAnsi="Arial" w:cs="Arial"/>
          <w:sz w:val="22"/>
          <w:lang w:val="es-PE"/>
        </w:rPr>
        <w:t>tan joven</w:t>
      </w:r>
      <w:r w:rsidR="00245FA2">
        <w:rPr>
          <w:rFonts w:ascii="Arial" w:hAnsi="Arial" w:cs="Arial"/>
          <w:sz w:val="22"/>
          <w:lang w:val="es-PE"/>
        </w:rPr>
        <w:t xml:space="preserve"> y la oralidad temprana en algunos países que </w:t>
      </w:r>
      <w:r w:rsidR="007D7075" w:rsidRPr="00026A12">
        <w:rPr>
          <w:rFonts w:ascii="Arial" w:hAnsi="Arial" w:cs="Arial"/>
          <w:sz w:val="22"/>
          <w:lang w:val="es-PE"/>
        </w:rPr>
        <w:t xml:space="preserve">es importarte marcar </w:t>
      </w:r>
      <w:r w:rsidR="005C6C4B" w:rsidRPr="00026A12">
        <w:rPr>
          <w:rFonts w:ascii="Arial" w:hAnsi="Arial" w:cs="Arial"/>
          <w:sz w:val="22"/>
          <w:lang w:val="es-PE"/>
        </w:rPr>
        <w:t>el tema del perfil del juez p</w:t>
      </w:r>
      <w:r w:rsidR="007D7075" w:rsidRPr="00026A12">
        <w:rPr>
          <w:rFonts w:ascii="Arial" w:hAnsi="Arial" w:cs="Arial"/>
          <w:sz w:val="22"/>
          <w:lang w:val="es-PE"/>
        </w:rPr>
        <w:t>a</w:t>
      </w:r>
      <w:r w:rsidR="005C6C4B" w:rsidRPr="00026A12">
        <w:rPr>
          <w:rFonts w:ascii="Arial" w:hAnsi="Arial" w:cs="Arial"/>
          <w:sz w:val="22"/>
          <w:lang w:val="es-PE"/>
        </w:rPr>
        <w:t>ra orientar el trabajo de la</w:t>
      </w:r>
      <w:r w:rsidR="00245FA2">
        <w:rPr>
          <w:rFonts w:ascii="Arial" w:hAnsi="Arial" w:cs="Arial"/>
          <w:sz w:val="22"/>
          <w:lang w:val="es-PE"/>
        </w:rPr>
        <w:t>s</w:t>
      </w:r>
      <w:r w:rsidR="005C6C4B" w:rsidRPr="00026A12">
        <w:rPr>
          <w:rFonts w:ascii="Arial" w:hAnsi="Arial" w:cs="Arial"/>
          <w:sz w:val="22"/>
          <w:lang w:val="es-PE"/>
        </w:rPr>
        <w:t xml:space="preserve"> escuela</w:t>
      </w:r>
      <w:r w:rsidR="00245FA2">
        <w:rPr>
          <w:rFonts w:ascii="Arial" w:hAnsi="Arial" w:cs="Arial"/>
          <w:sz w:val="22"/>
          <w:lang w:val="es-PE"/>
        </w:rPr>
        <w:t>s</w:t>
      </w:r>
      <w:r w:rsidR="005C6C4B" w:rsidRPr="00026A12">
        <w:rPr>
          <w:rFonts w:ascii="Arial" w:hAnsi="Arial" w:cs="Arial"/>
          <w:sz w:val="22"/>
          <w:lang w:val="es-PE"/>
        </w:rPr>
        <w:t xml:space="preserve"> </w:t>
      </w:r>
      <w:r w:rsidR="007D7075" w:rsidRPr="00026A12">
        <w:rPr>
          <w:rFonts w:ascii="Arial" w:hAnsi="Arial" w:cs="Arial"/>
          <w:sz w:val="22"/>
          <w:lang w:val="es-PE"/>
        </w:rPr>
        <w:t xml:space="preserve">en la formación de jueces </w:t>
      </w:r>
      <w:r w:rsidR="005C6C4B" w:rsidRPr="00026A12">
        <w:rPr>
          <w:rFonts w:ascii="Arial" w:hAnsi="Arial" w:cs="Arial"/>
          <w:sz w:val="22"/>
          <w:lang w:val="es-PE"/>
        </w:rPr>
        <w:t xml:space="preserve">y </w:t>
      </w:r>
      <w:r w:rsidR="007D7075" w:rsidRPr="00026A12">
        <w:rPr>
          <w:rFonts w:ascii="Arial" w:hAnsi="Arial" w:cs="Arial"/>
          <w:sz w:val="22"/>
          <w:lang w:val="es-PE"/>
        </w:rPr>
        <w:t>que ese trabajo se pueda alimentar de toda la experiencia y vagaje que tienen cada una de las escuelas judiciales</w:t>
      </w:r>
      <w:r w:rsidR="005C6C4B" w:rsidRPr="00026A12">
        <w:rPr>
          <w:rFonts w:ascii="Arial" w:hAnsi="Arial" w:cs="Arial"/>
          <w:sz w:val="22"/>
          <w:lang w:val="es-PE"/>
        </w:rPr>
        <w:t>. En el caso del</w:t>
      </w:r>
      <w:r w:rsidR="00051DFA" w:rsidRPr="00026A12">
        <w:rPr>
          <w:rFonts w:ascii="Arial" w:hAnsi="Arial" w:cs="Arial"/>
          <w:sz w:val="22"/>
          <w:lang w:val="es-PE"/>
        </w:rPr>
        <w:t xml:space="preserve"> </w:t>
      </w:r>
      <w:r w:rsidR="005C6C4B" w:rsidRPr="00026A12">
        <w:rPr>
          <w:rFonts w:ascii="Arial" w:hAnsi="Arial" w:cs="Arial"/>
          <w:sz w:val="22"/>
          <w:lang w:val="es-PE"/>
        </w:rPr>
        <w:t xml:space="preserve">perfil por competencia </w:t>
      </w:r>
      <w:r w:rsidR="00051DFA" w:rsidRPr="00026A12">
        <w:rPr>
          <w:rFonts w:ascii="Arial" w:hAnsi="Arial" w:cs="Arial"/>
          <w:sz w:val="22"/>
          <w:lang w:val="es-PE"/>
        </w:rPr>
        <w:t xml:space="preserve">estamos planteando una metodología en </w:t>
      </w:r>
      <w:r w:rsidR="005C6C4B" w:rsidRPr="00026A12">
        <w:rPr>
          <w:rFonts w:ascii="Arial" w:hAnsi="Arial" w:cs="Arial"/>
          <w:sz w:val="22"/>
          <w:lang w:val="es-PE"/>
        </w:rPr>
        <w:t>2 fases</w:t>
      </w:r>
      <w:r w:rsidR="00245FA2">
        <w:rPr>
          <w:rFonts w:ascii="Arial" w:hAnsi="Arial" w:cs="Arial"/>
          <w:sz w:val="22"/>
          <w:lang w:val="es-PE"/>
        </w:rPr>
        <w:t xml:space="preserve"> porque el perfi</w:t>
      </w:r>
      <w:r w:rsidR="00051DFA" w:rsidRPr="00026A12">
        <w:rPr>
          <w:rFonts w:ascii="Arial" w:hAnsi="Arial" w:cs="Arial"/>
          <w:sz w:val="22"/>
          <w:lang w:val="es-PE"/>
        </w:rPr>
        <w:t>l del juez es un document</w:t>
      </w:r>
      <w:r w:rsidR="00B81378" w:rsidRPr="00026A12">
        <w:rPr>
          <w:rFonts w:ascii="Arial" w:hAnsi="Arial" w:cs="Arial"/>
          <w:sz w:val="22"/>
          <w:lang w:val="es-PE"/>
        </w:rPr>
        <w:t>o</w:t>
      </w:r>
      <w:r w:rsidR="00051DFA" w:rsidRPr="00026A12">
        <w:rPr>
          <w:rFonts w:ascii="Arial" w:hAnsi="Arial" w:cs="Arial"/>
          <w:sz w:val="22"/>
          <w:lang w:val="es-PE"/>
        </w:rPr>
        <w:t xml:space="preserve"> técnico</w:t>
      </w:r>
      <w:r w:rsidR="005C6C4B" w:rsidRPr="00026A12">
        <w:rPr>
          <w:rFonts w:ascii="Arial" w:hAnsi="Arial" w:cs="Arial"/>
          <w:sz w:val="22"/>
          <w:lang w:val="es-PE"/>
        </w:rPr>
        <w:t xml:space="preserve">: </w:t>
      </w:r>
      <w:r w:rsidR="00B81378" w:rsidRPr="00026A12">
        <w:rPr>
          <w:rFonts w:ascii="Arial" w:hAnsi="Arial" w:cs="Arial"/>
          <w:sz w:val="22"/>
          <w:lang w:val="es-PE"/>
        </w:rPr>
        <w:t>a) Levantar infor</w:t>
      </w:r>
      <w:r w:rsidR="00245FA2">
        <w:rPr>
          <w:rFonts w:ascii="Arial" w:hAnsi="Arial" w:cs="Arial"/>
          <w:sz w:val="22"/>
          <w:lang w:val="es-PE"/>
        </w:rPr>
        <w:t>mación desde cada uno de los paí</w:t>
      </w:r>
      <w:r w:rsidR="00B81378" w:rsidRPr="00026A12">
        <w:rPr>
          <w:rFonts w:ascii="Arial" w:hAnsi="Arial" w:cs="Arial"/>
          <w:sz w:val="22"/>
          <w:lang w:val="es-PE"/>
        </w:rPr>
        <w:t>ses, b) Construir los prod</w:t>
      </w:r>
      <w:r w:rsidR="00245FA2">
        <w:rPr>
          <w:rFonts w:ascii="Arial" w:hAnsi="Arial" w:cs="Arial"/>
          <w:sz w:val="22"/>
          <w:lang w:val="es-PE"/>
        </w:rPr>
        <w:t>uctos que nos hemos planteado ló</w:t>
      </w:r>
      <w:r w:rsidR="00B81378" w:rsidRPr="00026A12">
        <w:rPr>
          <w:rFonts w:ascii="Arial" w:hAnsi="Arial" w:cs="Arial"/>
          <w:sz w:val="22"/>
          <w:lang w:val="es-PE"/>
        </w:rPr>
        <w:t xml:space="preserve">gicamente en un esquema de </w:t>
      </w:r>
      <w:r w:rsidR="00245FA2">
        <w:rPr>
          <w:rFonts w:ascii="Arial" w:hAnsi="Arial" w:cs="Arial"/>
          <w:sz w:val="22"/>
          <w:lang w:val="es-PE"/>
        </w:rPr>
        <w:t>borra</w:t>
      </w:r>
      <w:r w:rsidR="005C6C4B" w:rsidRPr="00026A12">
        <w:rPr>
          <w:rFonts w:ascii="Arial" w:hAnsi="Arial" w:cs="Arial"/>
          <w:sz w:val="22"/>
          <w:lang w:val="es-PE"/>
        </w:rPr>
        <w:t>dor pero apuntando a un document</w:t>
      </w:r>
      <w:r w:rsidR="00B81378" w:rsidRPr="00026A12">
        <w:rPr>
          <w:rFonts w:ascii="Arial" w:hAnsi="Arial" w:cs="Arial"/>
          <w:sz w:val="22"/>
          <w:lang w:val="es-PE"/>
        </w:rPr>
        <w:t>o</w:t>
      </w:r>
      <w:r w:rsidR="00245FA2">
        <w:rPr>
          <w:rFonts w:ascii="Arial" w:hAnsi="Arial" w:cs="Arial"/>
          <w:sz w:val="22"/>
          <w:lang w:val="es-PE"/>
        </w:rPr>
        <w:t xml:space="preserve"> de Iberoamé</w:t>
      </w:r>
      <w:r w:rsidR="005C6C4B" w:rsidRPr="00026A12">
        <w:rPr>
          <w:rFonts w:ascii="Arial" w:hAnsi="Arial" w:cs="Arial"/>
          <w:sz w:val="22"/>
          <w:lang w:val="es-PE"/>
        </w:rPr>
        <w:t>rica</w:t>
      </w:r>
      <w:r w:rsidR="00B81378" w:rsidRPr="00026A12">
        <w:rPr>
          <w:rFonts w:ascii="Arial" w:hAnsi="Arial" w:cs="Arial"/>
          <w:sz w:val="22"/>
          <w:lang w:val="es-PE"/>
        </w:rPr>
        <w:t>.</w:t>
      </w:r>
    </w:p>
    <w:p w:rsidR="005C6C4B" w:rsidRPr="00026A12" w:rsidRDefault="005C6C4B" w:rsidP="009C1296">
      <w:pPr>
        <w:spacing w:line="240" w:lineRule="auto"/>
        <w:jc w:val="both"/>
        <w:rPr>
          <w:rFonts w:ascii="Arial" w:hAnsi="Arial" w:cs="Arial"/>
          <w:sz w:val="22"/>
          <w:lang w:val="es-PE"/>
        </w:rPr>
      </w:pPr>
    </w:p>
    <w:p w:rsidR="0072332E" w:rsidRPr="00026A12" w:rsidRDefault="00E1284C" w:rsidP="0072332E">
      <w:pPr>
        <w:spacing w:line="240" w:lineRule="auto"/>
        <w:jc w:val="both"/>
        <w:rPr>
          <w:rFonts w:ascii="Arial" w:hAnsi="Arial" w:cs="Arial"/>
          <w:sz w:val="22"/>
          <w:lang w:val="es-PE"/>
        </w:rPr>
      </w:pPr>
      <w:r w:rsidRPr="00026A12">
        <w:rPr>
          <w:rFonts w:ascii="Arial" w:hAnsi="Arial" w:cs="Arial"/>
          <w:sz w:val="22"/>
          <w:lang w:val="es-PE"/>
        </w:rPr>
        <w:t xml:space="preserve">Dra. </w:t>
      </w:r>
      <w:r w:rsidR="00245FA2">
        <w:rPr>
          <w:rFonts w:ascii="Arial" w:hAnsi="Arial" w:cs="Arial"/>
          <w:sz w:val="22"/>
          <w:lang w:val="es-PE"/>
        </w:rPr>
        <w:t>Guillén Rodrí</w:t>
      </w:r>
      <w:r w:rsidR="005136E7" w:rsidRPr="00026A12">
        <w:rPr>
          <w:rFonts w:ascii="Arial" w:hAnsi="Arial" w:cs="Arial"/>
          <w:sz w:val="22"/>
          <w:lang w:val="es-PE"/>
        </w:rPr>
        <w:t>guez</w:t>
      </w:r>
      <w:r w:rsidR="005C6C4B" w:rsidRPr="00026A12">
        <w:rPr>
          <w:rFonts w:ascii="Arial" w:hAnsi="Arial" w:cs="Arial"/>
          <w:sz w:val="22"/>
          <w:lang w:val="es-PE"/>
        </w:rPr>
        <w:t xml:space="preserve"> (Costa Rica), </w:t>
      </w:r>
      <w:r w:rsidR="00824724" w:rsidRPr="00026A12">
        <w:rPr>
          <w:rFonts w:ascii="Arial" w:hAnsi="Arial" w:cs="Arial"/>
          <w:sz w:val="22"/>
          <w:lang w:val="es-PE"/>
        </w:rPr>
        <w:t xml:space="preserve">refirió sobre la experiencia que tiene Costa Rica en la oralidad </w:t>
      </w:r>
      <w:r w:rsidR="005C6C4B" w:rsidRPr="00026A12">
        <w:rPr>
          <w:rFonts w:ascii="Arial" w:hAnsi="Arial" w:cs="Arial"/>
          <w:sz w:val="22"/>
          <w:lang w:val="es-PE"/>
        </w:rPr>
        <w:t xml:space="preserve">en material penal desde hace 10 años, </w:t>
      </w:r>
      <w:r w:rsidR="00824724" w:rsidRPr="00026A12">
        <w:rPr>
          <w:rFonts w:ascii="Arial" w:hAnsi="Arial" w:cs="Arial"/>
          <w:sz w:val="22"/>
          <w:lang w:val="es-PE"/>
        </w:rPr>
        <w:t xml:space="preserve">reseñó que </w:t>
      </w:r>
      <w:r w:rsidR="005C6C4B" w:rsidRPr="00026A12">
        <w:rPr>
          <w:rFonts w:ascii="Arial" w:hAnsi="Arial" w:cs="Arial"/>
          <w:sz w:val="22"/>
          <w:lang w:val="es-PE"/>
        </w:rPr>
        <w:t xml:space="preserve">en el proceso penal tanto en la etapa intermedia como en la etapa del juicio. </w:t>
      </w:r>
      <w:r w:rsidR="00487302" w:rsidRPr="00026A12">
        <w:rPr>
          <w:rFonts w:ascii="Arial" w:hAnsi="Arial" w:cs="Arial"/>
          <w:sz w:val="22"/>
          <w:lang w:val="es-PE"/>
        </w:rPr>
        <w:t xml:space="preserve">De la explicación dada del proyecto de España y ahora de México considera que </w:t>
      </w:r>
      <w:r w:rsidR="00824724" w:rsidRPr="00026A12">
        <w:rPr>
          <w:rFonts w:ascii="Arial" w:hAnsi="Arial" w:cs="Arial"/>
          <w:sz w:val="22"/>
          <w:lang w:val="es-PE"/>
        </w:rPr>
        <w:t xml:space="preserve">el </w:t>
      </w:r>
      <w:r w:rsidR="005C6C4B" w:rsidRPr="00026A12">
        <w:rPr>
          <w:rFonts w:ascii="Arial" w:hAnsi="Arial" w:cs="Arial"/>
          <w:sz w:val="22"/>
          <w:lang w:val="es-PE"/>
        </w:rPr>
        <w:t xml:space="preserve">proyecto de España </w:t>
      </w:r>
      <w:r w:rsidR="00487302" w:rsidRPr="00026A12">
        <w:rPr>
          <w:rFonts w:ascii="Arial" w:hAnsi="Arial" w:cs="Arial"/>
          <w:sz w:val="22"/>
          <w:lang w:val="es-PE"/>
        </w:rPr>
        <w:t xml:space="preserve">va dirigido a un estilo moderno de conducción de debate, </w:t>
      </w:r>
      <w:r w:rsidR="00FC2BFD" w:rsidRPr="00026A12">
        <w:rPr>
          <w:rFonts w:ascii="Arial" w:hAnsi="Arial" w:cs="Arial"/>
          <w:sz w:val="22"/>
          <w:lang w:val="es-PE"/>
        </w:rPr>
        <w:t>lo que señalo es correcto que con un mismo código que entró en vigencia en el 98 los abogados litigantes privados y defensores públicos conocen cuál es el estilo de cada tribunal, entonces lo que e</w:t>
      </w:r>
      <w:r w:rsidR="00CA7BCD" w:rsidRPr="00026A12">
        <w:rPr>
          <w:rFonts w:ascii="Arial" w:hAnsi="Arial" w:cs="Arial"/>
          <w:sz w:val="22"/>
          <w:lang w:val="es-PE"/>
        </w:rPr>
        <w:t xml:space="preserve">ntiendo </w:t>
      </w:r>
      <w:r w:rsidR="00FC2BFD" w:rsidRPr="00026A12">
        <w:rPr>
          <w:rFonts w:ascii="Arial" w:hAnsi="Arial" w:cs="Arial"/>
          <w:sz w:val="22"/>
          <w:lang w:val="es-PE"/>
        </w:rPr>
        <w:t xml:space="preserve">es </w:t>
      </w:r>
      <w:r w:rsidR="00CA7BCD" w:rsidRPr="00026A12">
        <w:rPr>
          <w:rFonts w:ascii="Arial" w:hAnsi="Arial" w:cs="Arial"/>
          <w:sz w:val="22"/>
          <w:lang w:val="es-PE"/>
        </w:rPr>
        <w:t xml:space="preserve">que </w:t>
      </w:r>
      <w:r w:rsidR="00245FA2">
        <w:rPr>
          <w:rFonts w:ascii="Arial" w:hAnsi="Arial" w:cs="Arial"/>
          <w:sz w:val="22"/>
          <w:lang w:val="es-PE"/>
        </w:rPr>
        <w:t xml:space="preserve">lo que </w:t>
      </w:r>
      <w:r w:rsidR="00CA7BCD" w:rsidRPr="00026A12">
        <w:rPr>
          <w:rFonts w:ascii="Arial" w:hAnsi="Arial" w:cs="Arial"/>
          <w:sz w:val="22"/>
          <w:lang w:val="es-PE"/>
        </w:rPr>
        <w:t xml:space="preserve">se intenta regular son ciertos aspectos como lo que se mencionaba respecto de los tipos de vestimenta. Me parece muy atinado abodar esos temas ya que muchas veces las partes se </w:t>
      </w:r>
      <w:r w:rsidR="00245FA2">
        <w:rPr>
          <w:rFonts w:ascii="Arial" w:hAnsi="Arial" w:cs="Arial"/>
          <w:sz w:val="22"/>
          <w:lang w:val="es-PE"/>
        </w:rPr>
        <w:t>presentan de forma muy inapropia</w:t>
      </w:r>
      <w:r w:rsidR="00CA7BCD" w:rsidRPr="00026A12">
        <w:rPr>
          <w:rFonts w:ascii="Arial" w:hAnsi="Arial" w:cs="Arial"/>
          <w:sz w:val="22"/>
          <w:lang w:val="es-PE"/>
        </w:rPr>
        <w:t xml:space="preserve">da en su vestimenta. Y entiendo que el proyecto de México es </w:t>
      </w:r>
      <w:r w:rsidR="00B52F49" w:rsidRPr="00026A12">
        <w:rPr>
          <w:rFonts w:ascii="Arial" w:hAnsi="Arial" w:cs="Arial"/>
          <w:sz w:val="22"/>
          <w:lang w:val="es-PE"/>
        </w:rPr>
        <w:t xml:space="preserve">un trabajo </w:t>
      </w:r>
      <w:r w:rsidR="00CA7BCD" w:rsidRPr="00026A12">
        <w:rPr>
          <w:rFonts w:ascii="Arial" w:hAnsi="Arial" w:cs="Arial"/>
          <w:sz w:val="22"/>
          <w:lang w:val="es-PE"/>
        </w:rPr>
        <w:t>relacionado con la aplicación de normas internacionales en la oralid</w:t>
      </w:r>
      <w:r w:rsidR="00B52F49" w:rsidRPr="00026A12">
        <w:rPr>
          <w:rFonts w:ascii="Arial" w:hAnsi="Arial" w:cs="Arial"/>
          <w:sz w:val="22"/>
          <w:lang w:val="es-PE"/>
        </w:rPr>
        <w:t xml:space="preserve">ad que se podría ir alimentando, </w:t>
      </w:r>
      <w:r w:rsidR="00CA7BCD" w:rsidRPr="00026A12">
        <w:rPr>
          <w:rFonts w:ascii="Arial" w:hAnsi="Arial" w:cs="Arial"/>
          <w:sz w:val="22"/>
          <w:lang w:val="es-PE"/>
        </w:rPr>
        <w:t xml:space="preserve">porque esto no es estático y al ser un </w:t>
      </w:r>
      <w:r w:rsidR="00B52F49" w:rsidRPr="00026A12">
        <w:rPr>
          <w:rFonts w:ascii="Arial" w:hAnsi="Arial" w:cs="Arial"/>
          <w:sz w:val="22"/>
          <w:lang w:val="es-PE"/>
        </w:rPr>
        <w:t>s</w:t>
      </w:r>
      <w:r w:rsidR="00CA7BCD" w:rsidRPr="00026A12">
        <w:rPr>
          <w:rFonts w:ascii="Arial" w:hAnsi="Arial" w:cs="Arial"/>
          <w:sz w:val="22"/>
          <w:lang w:val="es-PE"/>
        </w:rPr>
        <w:t xml:space="preserve">istema dinámico </w:t>
      </w:r>
      <w:r w:rsidR="00B52F49" w:rsidRPr="00026A12">
        <w:rPr>
          <w:rFonts w:ascii="Arial" w:hAnsi="Arial" w:cs="Arial"/>
          <w:sz w:val="22"/>
          <w:lang w:val="es-PE"/>
        </w:rPr>
        <w:t xml:space="preserve">se va alimentando a través de las Cortes, </w:t>
      </w:r>
      <w:r w:rsidR="00CA7BCD" w:rsidRPr="00026A12">
        <w:rPr>
          <w:rFonts w:ascii="Arial" w:hAnsi="Arial" w:cs="Arial"/>
          <w:sz w:val="22"/>
          <w:lang w:val="es-PE"/>
        </w:rPr>
        <w:t xml:space="preserve">y </w:t>
      </w:r>
      <w:r w:rsidR="00245FA2">
        <w:rPr>
          <w:rFonts w:ascii="Arial" w:hAnsi="Arial" w:cs="Arial"/>
          <w:sz w:val="22"/>
          <w:lang w:val="es-PE"/>
        </w:rPr>
        <w:t>entonces al ser un s</w:t>
      </w:r>
      <w:r w:rsidR="00B52F49" w:rsidRPr="00026A12">
        <w:rPr>
          <w:rFonts w:ascii="Arial" w:hAnsi="Arial" w:cs="Arial"/>
          <w:sz w:val="22"/>
          <w:lang w:val="es-PE"/>
        </w:rPr>
        <w:t xml:space="preserve">istema dinámico y </w:t>
      </w:r>
      <w:r w:rsidR="00CA7BCD" w:rsidRPr="00026A12">
        <w:rPr>
          <w:rFonts w:ascii="Arial" w:hAnsi="Arial" w:cs="Arial"/>
          <w:sz w:val="22"/>
          <w:lang w:val="es-PE"/>
        </w:rPr>
        <w:t xml:space="preserve">electrónico </w:t>
      </w:r>
      <w:r w:rsidR="00B52F49" w:rsidRPr="00026A12">
        <w:rPr>
          <w:rFonts w:ascii="Arial" w:hAnsi="Arial" w:cs="Arial"/>
          <w:sz w:val="22"/>
          <w:lang w:val="es-PE"/>
        </w:rPr>
        <w:t xml:space="preserve">se pueden ir incorporando </w:t>
      </w:r>
      <w:r w:rsidR="00CA7BCD" w:rsidRPr="00026A12">
        <w:rPr>
          <w:rFonts w:ascii="Arial" w:hAnsi="Arial" w:cs="Arial"/>
          <w:sz w:val="22"/>
          <w:lang w:val="es-PE"/>
        </w:rPr>
        <w:t>las diferentes resoluciones, me parece que va a ser un instrument</w:t>
      </w:r>
      <w:r w:rsidR="00B52F49" w:rsidRPr="00026A12">
        <w:rPr>
          <w:rFonts w:ascii="Arial" w:hAnsi="Arial" w:cs="Arial"/>
          <w:sz w:val="22"/>
          <w:lang w:val="es-PE"/>
        </w:rPr>
        <w:t>o</w:t>
      </w:r>
      <w:r w:rsidR="00CA7BCD" w:rsidRPr="00026A12">
        <w:rPr>
          <w:rFonts w:ascii="Arial" w:hAnsi="Arial" w:cs="Arial"/>
          <w:sz w:val="22"/>
          <w:lang w:val="es-PE"/>
        </w:rPr>
        <w:t xml:space="preserve"> </w:t>
      </w:r>
      <w:r w:rsidR="0072332E" w:rsidRPr="00026A12">
        <w:rPr>
          <w:rFonts w:ascii="Arial" w:hAnsi="Arial" w:cs="Arial"/>
          <w:sz w:val="22"/>
          <w:lang w:val="es-PE"/>
        </w:rPr>
        <w:t>muy útil para los jueces</w:t>
      </w:r>
      <w:r w:rsidR="00B52F49" w:rsidRPr="00026A12">
        <w:rPr>
          <w:rFonts w:ascii="Arial" w:hAnsi="Arial" w:cs="Arial"/>
          <w:sz w:val="22"/>
          <w:lang w:val="es-PE"/>
        </w:rPr>
        <w:t xml:space="preserve"> para estar enterados sobre lo que ha dicho la Corte Interamericana o los organismos internacio</w:t>
      </w:r>
      <w:r w:rsidR="00245FA2">
        <w:rPr>
          <w:rFonts w:ascii="Arial" w:hAnsi="Arial" w:cs="Arial"/>
          <w:sz w:val="22"/>
          <w:lang w:val="es-PE"/>
        </w:rPr>
        <w:t>nales relacionados con la orali</w:t>
      </w:r>
      <w:r w:rsidR="00B52F49" w:rsidRPr="00026A12">
        <w:rPr>
          <w:rFonts w:ascii="Arial" w:hAnsi="Arial" w:cs="Arial"/>
          <w:sz w:val="22"/>
          <w:lang w:val="es-PE"/>
        </w:rPr>
        <w:t>d</w:t>
      </w:r>
      <w:r w:rsidR="00245FA2">
        <w:rPr>
          <w:rFonts w:ascii="Arial" w:hAnsi="Arial" w:cs="Arial"/>
          <w:sz w:val="22"/>
          <w:lang w:val="es-PE"/>
        </w:rPr>
        <w:t>a</w:t>
      </w:r>
      <w:r w:rsidR="00B52F49" w:rsidRPr="00026A12">
        <w:rPr>
          <w:rFonts w:ascii="Arial" w:hAnsi="Arial" w:cs="Arial"/>
          <w:sz w:val="22"/>
          <w:lang w:val="es-PE"/>
        </w:rPr>
        <w:t>d</w:t>
      </w:r>
      <w:r w:rsidR="0072332E" w:rsidRPr="00026A12">
        <w:rPr>
          <w:rFonts w:ascii="Arial" w:hAnsi="Arial" w:cs="Arial"/>
          <w:sz w:val="22"/>
          <w:lang w:val="es-PE"/>
        </w:rPr>
        <w:t xml:space="preserve">. Me parece que si </w:t>
      </w:r>
      <w:r w:rsidR="00834935" w:rsidRPr="00026A12">
        <w:rPr>
          <w:rFonts w:ascii="Arial" w:hAnsi="Arial" w:cs="Arial"/>
          <w:sz w:val="22"/>
          <w:lang w:val="es-PE"/>
        </w:rPr>
        <w:t xml:space="preserve">son proyectos muy extensos y si </w:t>
      </w:r>
      <w:r w:rsidR="0072332E" w:rsidRPr="00026A12">
        <w:rPr>
          <w:rFonts w:ascii="Arial" w:hAnsi="Arial" w:cs="Arial"/>
          <w:sz w:val="22"/>
          <w:lang w:val="es-PE"/>
        </w:rPr>
        <w:t>se quiere tener un borrador de aqu</w:t>
      </w:r>
      <w:r w:rsidR="00245FA2">
        <w:rPr>
          <w:rFonts w:ascii="Arial" w:hAnsi="Arial" w:cs="Arial"/>
          <w:sz w:val="22"/>
          <w:lang w:val="es-PE"/>
        </w:rPr>
        <w:t>í</w:t>
      </w:r>
      <w:r w:rsidR="0072332E" w:rsidRPr="00026A12">
        <w:rPr>
          <w:rFonts w:ascii="Arial" w:hAnsi="Arial" w:cs="Arial"/>
          <w:sz w:val="22"/>
          <w:lang w:val="es-PE"/>
        </w:rPr>
        <w:t xml:space="preserve"> a un año hay que trabajar duro </w:t>
      </w:r>
      <w:r w:rsidR="00834935" w:rsidRPr="00026A12">
        <w:rPr>
          <w:rFonts w:ascii="Arial" w:hAnsi="Arial" w:cs="Arial"/>
          <w:sz w:val="22"/>
          <w:lang w:val="es-PE"/>
        </w:rPr>
        <w:t xml:space="preserve">y </w:t>
      </w:r>
      <w:r w:rsidR="0072332E" w:rsidRPr="00026A12">
        <w:rPr>
          <w:rFonts w:ascii="Arial" w:hAnsi="Arial" w:cs="Arial"/>
          <w:sz w:val="22"/>
          <w:lang w:val="es-PE"/>
        </w:rPr>
        <w:t>dividirse en sub grupos</w:t>
      </w:r>
      <w:r w:rsidR="00834935" w:rsidRPr="00026A12">
        <w:rPr>
          <w:rFonts w:ascii="Arial" w:hAnsi="Arial" w:cs="Arial"/>
          <w:sz w:val="22"/>
          <w:lang w:val="es-PE"/>
        </w:rPr>
        <w:t>, porque si todos participamos en todo no vamos</w:t>
      </w:r>
      <w:r w:rsidR="00245FA2">
        <w:rPr>
          <w:rFonts w:ascii="Arial" w:hAnsi="Arial" w:cs="Arial"/>
          <w:sz w:val="22"/>
          <w:lang w:val="es-PE"/>
        </w:rPr>
        <w:t xml:space="preserve"> a llegar a culminar. Entonces e</w:t>
      </w:r>
      <w:r w:rsidR="0072332E" w:rsidRPr="00026A12">
        <w:rPr>
          <w:rFonts w:ascii="Arial" w:hAnsi="Arial" w:cs="Arial"/>
          <w:sz w:val="22"/>
          <w:lang w:val="es-PE"/>
        </w:rPr>
        <w:t xml:space="preserve">stos tipos de manuales </w:t>
      </w:r>
      <w:r w:rsidR="00834935" w:rsidRPr="00026A12">
        <w:rPr>
          <w:rFonts w:ascii="Arial" w:hAnsi="Arial" w:cs="Arial"/>
          <w:sz w:val="22"/>
          <w:lang w:val="es-PE"/>
        </w:rPr>
        <w:t>que van a esta</w:t>
      </w:r>
      <w:r w:rsidR="00245FA2">
        <w:rPr>
          <w:rFonts w:ascii="Arial" w:hAnsi="Arial" w:cs="Arial"/>
          <w:sz w:val="22"/>
          <w:lang w:val="es-PE"/>
        </w:rPr>
        <w:t>r dirigidos a una materia especí</w:t>
      </w:r>
      <w:r w:rsidR="00834935" w:rsidRPr="00026A12">
        <w:rPr>
          <w:rFonts w:ascii="Arial" w:hAnsi="Arial" w:cs="Arial"/>
          <w:sz w:val="22"/>
          <w:lang w:val="es-PE"/>
        </w:rPr>
        <w:t xml:space="preserve">fica sino general, a Costa Rica le viene como anillo al dedo, por el proceso de reforma en el que se encuentra. El perfil es la base y sobre ellos trabajar los otros documentos. </w:t>
      </w:r>
    </w:p>
    <w:p w:rsidR="00CA7BCD" w:rsidRPr="00026A12" w:rsidRDefault="00CA7BCD" w:rsidP="009C1296">
      <w:pPr>
        <w:spacing w:line="240" w:lineRule="auto"/>
        <w:jc w:val="both"/>
        <w:rPr>
          <w:rFonts w:ascii="Arial" w:hAnsi="Arial" w:cs="Arial"/>
          <w:sz w:val="22"/>
          <w:lang w:val="es-PE"/>
        </w:rPr>
      </w:pPr>
    </w:p>
    <w:p w:rsidR="00307027" w:rsidRPr="00026A12" w:rsidRDefault="00A21B4D" w:rsidP="009C1296">
      <w:pPr>
        <w:spacing w:line="240" w:lineRule="auto"/>
        <w:jc w:val="both"/>
        <w:rPr>
          <w:rFonts w:ascii="Arial" w:hAnsi="Arial" w:cs="Arial"/>
          <w:sz w:val="22"/>
          <w:lang w:val="es-PE"/>
        </w:rPr>
      </w:pPr>
      <w:r w:rsidRPr="00026A12">
        <w:rPr>
          <w:rFonts w:ascii="Arial" w:hAnsi="Arial" w:cs="Arial"/>
          <w:sz w:val="22"/>
          <w:lang w:val="es-PE"/>
        </w:rPr>
        <w:t>Dr.</w:t>
      </w:r>
      <w:r w:rsidR="00D84B2A" w:rsidRPr="00026A12">
        <w:rPr>
          <w:rFonts w:ascii="Arial" w:hAnsi="Arial" w:cs="Arial"/>
          <w:sz w:val="22"/>
          <w:lang w:val="es-PE"/>
        </w:rPr>
        <w:t xml:space="preserve"> Martinez Moya (España),</w:t>
      </w:r>
      <w:r w:rsidR="00D84B2A" w:rsidRPr="00026A12">
        <w:rPr>
          <w:rFonts w:ascii="Arial" w:hAnsi="Arial" w:cs="Arial"/>
          <w:b/>
          <w:sz w:val="22"/>
          <w:lang w:val="es-PE"/>
        </w:rPr>
        <w:t xml:space="preserve"> </w:t>
      </w:r>
      <w:r w:rsidR="009C308A" w:rsidRPr="00026A12">
        <w:rPr>
          <w:rFonts w:ascii="Arial" w:hAnsi="Arial" w:cs="Arial"/>
          <w:sz w:val="22"/>
          <w:lang w:val="es-PE"/>
        </w:rPr>
        <w:t xml:space="preserve">comenta que </w:t>
      </w:r>
      <w:r w:rsidR="00B31DCA" w:rsidRPr="00026A12">
        <w:rPr>
          <w:rFonts w:ascii="Arial" w:hAnsi="Arial" w:cs="Arial"/>
          <w:sz w:val="22"/>
          <w:lang w:val="es-PE"/>
        </w:rPr>
        <w:t xml:space="preserve">cuando se lanza la idea de un compendio de </w:t>
      </w:r>
      <w:r w:rsidR="009C308A" w:rsidRPr="00026A12">
        <w:rPr>
          <w:rFonts w:ascii="Arial" w:hAnsi="Arial" w:cs="Arial"/>
          <w:sz w:val="22"/>
          <w:lang w:val="es-PE"/>
        </w:rPr>
        <w:t xml:space="preserve">recomendación de </w:t>
      </w:r>
      <w:r w:rsidR="00435DBB">
        <w:rPr>
          <w:rFonts w:ascii="Arial" w:hAnsi="Arial" w:cs="Arial"/>
          <w:sz w:val="22"/>
          <w:lang w:val="es-PE"/>
        </w:rPr>
        <w:t>direcció</w:t>
      </w:r>
      <w:r w:rsidR="00B31DCA" w:rsidRPr="00026A12">
        <w:rPr>
          <w:rFonts w:ascii="Arial" w:hAnsi="Arial" w:cs="Arial"/>
          <w:sz w:val="22"/>
          <w:lang w:val="es-PE"/>
        </w:rPr>
        <w:t>n de debate</w:t>
      </w:r>
      <w:r w:rsidR="009C308A" w:rsidRPr="00026A12">
        <w:rPr>
          <w:rFonts w:ascii="Arial" w:hAnsi="Arial" w:cs="Arial"/>
          <w:sz w:val="22"/>
          <w:lang w:val="es-PE"/>
        </w:rPr>
        <w:t xml:space="preserve"> en la audiencia de vista quiero resaltar la idea no se circunscribe a una netamente de tipo normativo, la finalidad es e</w:t>
      </w:r>
      <w:r w:rsidR="00435DBB">
        <w:rPr>
          <w:rFonts w:ascii="Arial" w:hAnsi="Arial" w:cs="Arial"/>
          <w:sz w:val="22"/>
          <w:lang w:val="es-PE"/>
        </w:rPr>
        <w:t>stablecer ideas fuerza con visió</w:t>
      </w:r>
      <w:r w:rsidR="009C308A" w:rsidRPr="00026A12">
        <w:rPr>
          <w:rFonts w:ascii="Arial" w:hAnsi="Arial" w:cs="Arial"/>
          <w:sz w:val="22"/>
          <w:lang w:val="es-PE"/>
        </w:rPr>
        <w:t>n de una justicia moderna</w:t>
      </w:r>
      <w:r w:rsidR="00B31DCA" w:rsidRPr="00026A12">
        <w:rPr>
          <w:rFonts w:ascii="Arial" w:hAnsi="Arial" w:cs="Arial"/>
          <w:sz w:val="22"/>
          <w:lang w:val="es-PE"/>
        </w:rPr>
        <w:t xml:space="preserve">. </w:t>
      </w:r>
      <w:r w:rsidR="009C308A" w:rsidRPr="00026A12">
        <w:rPr>
          <w:rFonts w:ascii="Arial" w:hAnsi="Arial" w:cs="Arial"/>
          <w:sz w:val="22"/>
          <w:lang w:val="es-PE"/>
        </w:rPr>
        <w:t>En el compend</w:t>
      </w:r>
      <w:r w:rsidR="00435DBB">
        <w:rPr>
          <w:rFonts w:ascii="Arial" w:hAnsi="Arial" w:cs="Arial"/>
          <w:sz w:val="22"/>
          <w:lang w:val="es-PE"/>
        </w:rPr>
        <w:t>io no solo hay reglas de cortesí</w:t>
      </w:r>
      <w:r w:rsidR="009C308A" w:rsidRPr="00026A12">
        <w:rPr>
          <w:rFonts w:ascii="Arial" w:hAnsi="Arial" w:cs="Arial"/>
          <w:sz w:val="22"/>
          <w:lang w:val="es-PE"/>
        </w:rPr>
        <w:t>a, s</w:t>
      </w:r>
      <w:r w:rsidR="00435DBB">
        <w:rPr>
          <w:rFonts w:ascii="Arial" w:hAnsi="Arial" w:cs="Arial"/>
          <w:sz w:val="22"/>
          <w:lang w:val="es-PE"/>
        </w:rPr>
        <w:t>ino tambié</w:t>
      </w:r>
      <w:r w:rsidR="009C308A" w:rsidRPr="00026A12">
        <w:rPr>
          <w:rFonts w:ascii="Arial" w:hAnsi="Arial" w:cs="Arial"/>
          <w:sz w:val="22"/>
          <w:lang w:val="es-PE"/>
        </w:rPr>
        <w:t xml:space="preserve">n un componente ético de la relación judicial de un juez, así como una actitud positiva del juez en la vista y que </w:t>
      </w:r>
      <w:r w:rsidR="00435DBB">
        <w:rPr>
          <w:rFonts w:ascii="Arial" w:hAnsi="Arial" w:cs="Arial"/>
          <w:sz w:val="22"/>
          <w:lang w:val="es-PE"/>
        </w:rPr>
        <w:t>denoten un tipo de juez mucho má</w:t>
      </w:r>
      <w:r w:rsidR="009C308A" w:rsidRPr="00026A12">
        <w:rPr>
          <w:rFonts w:ascii="Arial" w:hAnsi="Arial" w:cs="Arial"/>
          <w:sz w:val="22"/>
          <w:lang w:val="es-PE"/>
        </w:rPr>
        <w:t xml:space="preserve">s acorde de los Derechos Humanos, aunado al ropaje o vestimenta adecuado, se percibe una carga de simbología que </w:t>
      </w:r>
      <w:r w:rsidR="00B31DCA" w:rsidRPr="00026A12">
        <w:rPr>
          <w:rFonts w:ascii="Arial" w:hAnsi="Arial" w:cs="Arial"/>
          <w:sz w:val="22"/>
          <w:lang w:val="es-PE"/>
        </w:rPr>
        <w:t>importan</w:t>
      </w:r>
      <w:r w:rsidR="009C308A" w:rsidRPr="00026A12">
        <w:rPr>
          <w:rFonts w:ascii="Arial" w:hAnsi="Arial" w:cs="Arial"/>
          <w:sz w:val="22"/>
          <w:lang w:val="es-PE"/>
        </w:rPr>
        <w:t xml:space="preserve"> la manera de ser de un juez, esto no es solo unas </w:t>
      </w:r>
      <w:r w:rsidR="00435DBB">
        <w:rPr>
          <w:rFonts w:ascii="Arial" w:hAnsi="Arial" w:cs="Arial"/>
          <w:sz w:val="22"/>
          <w:lang w:val="es-PE"/>
        </w:rPr>
        <w:t>normas de cortesí</w:t>
      </w:r>
      <w:r w:rsidR="00B31DCA" w:rsidRPr="00026A12">
        <w:rPr>
          <w:rFonts w:ascii="Arial" w:hAnsi="Arial" w:cs="Arial"/>
          <w:sz w:val="22"/>
          <w:lang w:val="es-PE"/>
        </w:rPr>
        <w:t>a</w:t>
      </w:r>
      <w:r w:rsidR="004B5857" w:rsidRPr="00026A12">
        <w:rPr>
          <w:rFonts w:ascii="Arial" w:hAnsi="Arial" w:cs="Arial"/>
          <w:sz w:val="22"/>
          <w:lang w:val="es-PE"/>
        </w:rPr>
        <w:t xml:space="preserve"> </w:t>
      </w:r>
      <w:r w:rsidR="00B31DCA" w:rsidRPr="00026A12">
        <w:rPr>
          <w:rFonts w:ascii="Arial" w:hAnsi="Arial" w:cs="Arial"/>
          <w:sz w:val="22"/>
          <w:lang w:val="es-PE"/>
        </w:rPr>
        <w:t xml:space="preserve">sino que </w:t>
      </w:r>
      <w:r w:rsidR="004B5857" w:rsidRPr="00026A12">
        <w:rPr>
          <w:rFonts w:ascii="Arial" w:hAnsi="Arial" w:cs="Arial"/>
          <w:sz w:val="22"/>
          <w:lang w:val="es-PE"/>
        </w:rPr>
        <w:t xml:space="preserve">son normas que deben </w:t>
      </w:r>
      <w:r w:rsidR="00B31DCA" w:rsidRPr="00026A12">
        <w:rPr>
          <w:rFonts w:ascii="Arial" w:hAnsi="Arial" w:cs="Arial"/>
          <w:sz w:val="22"/>
          <w:lang w:val="es-PE"/>
        </w:rPr>
        <w:t xml:space="preserve">conformar </w:t>
      </w:r>
      <w:r w:rsidR="004B5857" w:rsidRPr="00026A12">
        <w:rPr>
          <w:rFonts w:ascii="Arial" w:hAnsi="Arial" w:cs="Arial"/>
          <w:sz w:val="22"/>
          <w:lang w:val="es-PE"/>
        </w:rPr>
        <w:t xml:space="preserve">el perfil de un juez, es decir, que responda a </w:t>
      </w:r>
      <w:r w:rsidR="00B31DCA" w:rsidRPr="00026A12">
        <w:rPr>
          <w:rFonts w:ascii="Arial" w:hAnsi="Arial" w:cs="Arial"/>
          <w:sz w:val="22"/>
          <w:lang w:val="es-PE"/>
        </w:rPr>
        <w:t xml:space="preserve">la manera de ser y de estar en </w:t>
      </w:r>
      <w:r w:rsidR="004B5857" w:rsidRPr="00026A12">
        <w:rPr>
          <w:rFonts w:ascii="Arial" w:hAnsi="Arial" w:cs="Arial"/>
          <w:sz w:val="22"/>
          <w:lang w:val="es-PE"/>
        </w:rPr>
        <w:t>la sala de vistas</w:t>
      </w:r>
      <w:r w:rsidR="00435DBB">
        <w:rPr>
          <w:rFonts w:ascii="Arial" w:hAnsi="Arial" w:cs="Arial"/>
          <w:sz w:val="22"/>
          <w:lang w:val="es-PE"/>
        </w:rPr>
        <w:t>. En cuanto a la metodología</w:t>
      </w:r>
      <w:r w:rsidR="00B31DCA" w:rsidRPr="00026A12">
        <w:rPr>
          <w:rFonts w:ascii="Arial" w:hAnsi="Arial" w:cs="Arial"/>
          <w:sz w:val="22"/>
          <w:lang w:val="es-PE"/>
        </w:rPr>
        <w:t xml:space="preserve"> de grupo de trabajo, mi sugerencia es igual ha</w:t>
      </w:r>
      <w:r w:rsidR="00435DBB">
        <w:rPr>
          <w:rFonts w:ascii="Arial" w:hAnsi="Arial" w:cs="Arial"/>
          <w:sz w:val="22"/>
          <w:lang w:val="es-PE"/>
        </w:rPr>
        <w:t>cerlo en sub grupos, pero tambié</w:t>
      </w:r>
      <w:r w:rsidR="00B31DCA" w:rsidRPr="00026A12">
        <w:rPr>
          <w:rFonts w:ascii="Arial" w:hAnsi="Arial" w:cs="Arial"/>
          <w:sz w:val="22"/>
          <w:lang w:val="es-PE"/>
        </w:rPr>
        <w:t>n es verdad que puede haber especificidades, que</w:t>
      </w:r>
      <w:r w:rsidR="00435DBB">
        <w:rPr>
          <w:rFonts w:ascii="Arial" w:hAnsi="Arial" w:cs="Arial"/>
          <w:sz w:val="22"/>
          <w:lang w:val="es-PE"/>
        </w:rPr>
        <w:t xml:space="preserve"> puedan tener un conocimiento má</w:t>
      </w:r>
      <w:r w:rsidR="00B31DCA" w:rsidRPr="00026A12">
        <w:rPr>
          <w:rFonts w:ascii="Arial" w:hAnsi="Arial" w:cs="Arial"/>
          <w:sz w:val="22"/>
          <w:lang w:val="es-PE"/>
        </w:rPr>
        <w:t>s integra</w:t>
      </w:r>
      <w:r w:rsidR="004B5857" w:rsidRPr="00026A12">
        <w:rPr>
          <w:rFonts w:ascii="Arial" w:hAnsi="Arial" w:cs="Arial"/>
          <w:sz w:val="22"/>
          <w:lang w:val="es-PE"/>
        </w:rPr>
        <w:t>l</w:t>
      </w:r>
      <w:r w:rsidR="00B31DCA" w:rsidRPr="00026A12">
        <w:rPr>
          <w:rFonts w:ascii="Arial" w:hAnsi="Arial" w:cs="Arial"/>
          <w:sz w:val="22"/>
          <w:lang w:val="es-PE"/>
        </w:rPr>
        <w:t xml:space="preserve"> </w:t>
      </w:r>
      <w:r w:rsidR="004B5857" w:rsidRPr="00026A12">
        <w:rPr>
          <w:rFonts w:ascii="Arial" w:hAnsi="Arial" w:cs="Arial"/>
          <w:sz w:val="22"/>
          <w:lang w:val="es-PE"/>
        </w:rPr>
        <w:t xml:space="preserve">más amplia a la hora de configurar una malla curricular </w:t>
      </w:r>
      <w:r w:rsidR="00B31DCA" w:rsidRPr="00026A12">
        <w:rPr>
          <w:rFonts w:ascii="Arial" w:hAnsi="Arial" w:cs="Arial"/>
          <w:sz w:val="22"/>
          <w:lang w:val="es-PE"/>
        </w:rPr>
        <w:t xml:space="preserve">por ser directores de escuelas, </w:t>
      </w:r>
      <w:r w:rsidR="004B5857" w:rsidRPr="00026A12">
        <w:rPr>
          <w:rFonts w:ascii="Arial" w:hAnsi="Arial" w:cs="Arial"/>
          <w:sz w:val="22"/>
          <w:lang w:val="es-PE"/>
        </w:rPr>
        <w:t xml:space="preserve">pero </w:t>
      </w:r>
      <w:r w:rsidR="00B31DCA" w:rsidRPr="00026A12">
        <w:rPr>
          <w:rFonts w:ascii="Arial" w:hAnsi="Arial" w:cs="Arial"/>
          <w:sz w:val="22"/>
          <w:lang w:val="es-PE"/>
        </w:rPr>
        <w:t xml:space="preserve">es </w:t>
      </w:r>
      <w:r w:rsidR="004B5857" w:rsidRPr="00026A12">
        <w:rPr>
          <w:rFonts w:ascii="Arial" w:hAnsi="Arial" w:cs="Arial"/>
          <w:sz w:val="22"/>
          <w:lang w:val="es-PE"/>
        </w:rPr>
        <w:t>b</w:t>
      </w:r>
      <w:r w:rsidR="00B31DCA" w:rsidRPr="00026A12">
        <w:rPr>
          <w:rFonts w:ascii="Arial" w:hAnsi="Arial" w:cs="Arial"/>
          <w:sz w:val="22"/>
          <w:lang w:val="es-PE"/>
        </w:rPr>
        <w:t xml:space="preserve">ueno que todos nos alimentemos </w:t>
      </w:r>
      <w:r w:rsidR="004B5857" w:rsidRPr="00026A12">
        <w:rPr>
          <w:rFonts w:ascii="Arial" w:hAnsi="Arial" w:cs="Arial"/>
          <w:sz w:val="22"/>
          <w:lang w:val="es-PE"/>
        </w:rPr>
        <w:t xml:space="preserve">de todos </w:t>
      </w:r>
      <w:r w:rsidR="00B31DCA" w:rsidRPr="00026A12">
        <w:rPr>
          <w:rFonts w:ascii="Arial" w:hAnsi="Arial" w:cs="Arial"/>
          <w:sz w:val="22"/>
          <w:lang w:val="es-PE"/>
        </w:rPr>
        <w:t xml:space="preserve">porque la </w:t>
      </w:r>
      <w:r w:rsidR="004B5857" w:rsidRPr="00026A12">
        <w:rPr>
          <w:rFonts w:ascii="Arial" w:hAnsi="Arial" w:cs="Arial"/>
          <w:sz w:val="22"/>
          <w:lang w:val="es-PE"/>
        </w:rPr>
        <w:t>C</w:t>
      </w:r>
      <w:r w:rsidR="00B31DCA" w:rsidRPr="00026A12">
        <w:rPr>
          <w:rFonts w:ascii="Arial" w:hAnsi="Arial" w:cs="Arial"/>
          <w:sz w:val="22"/>
          <w:lang w:val="es-PE"/>
        </w:rPr>
        <w:t xml:space="preserve">umbre nos exige que presentemos un </w:t>
      </w:r>
      <w:r w:rsidR="004B5857" w:rsidRPr="00026A12">
        <w:rPr>
          <w:rFonts w:ascii="Arial" w:hAnsi="Arial" w:cs="Arial"/>
          <w:sz w:val="22"/>
          <w:lang w:val="es-PE"/>
        </w:rPr>
        <w:t>producto que emane de todos</w:t>
      </w:r>
      <w:r w:rsidR="00B31DCA" w:rsidRPr="00026A12">
        <w:rPr>
          <w:rFonts w:ascii="Arial" w:hAnsi="Arial" w:cs="Arial"/>
          <w:sz w:val="22"/>
          <w:lang w:val="es-PE"/>
        </w:rPr>
        <w:t>. Si bien ya hay un proyecto establecido pero el grupo es soberano como se presenta el proyecto.</w:t>
      </w:r>
    </w:p>
    <w:p w:rsidR="00935B9A" w:rsidRPr="00026A12" w:rsidRDefault="00935B9A" w:rsidP="009C1296">
      <w:pPr>
        <w:spacing w:line="240" w:lineRule="auto"/>
        <w:jc w:val="both"/>
        <w:rPr>
          <w:rFonts w:ascii="Arial" w:hAnsi="Arial" w:cs="Arial"/>
          <w:sz w:val="22"/>
          <w:lang w:val="es-PE"/>
        </w:rPr>
      </w:pPr>
    </w:p>
    <w:p w:rsidR="00610575" w:rsidRPr="00026A12" w:rsidRDefault="00E621E3" w:rsidP="009C1296">
      <w:pPr>
        <w:spacing w:line="240" w:lineRule="auto"/>
        <w:jc w:val="both"/>
        <w:rPr>
          <w:rFonts w:ascii="Arial" w:hAnsi="Arial" w:cs="Arial"/>
          <w:sz w:val="22"/>
          <w:lang w:val="es-PE"/>
        </w:rPr>
      </w:pPr>
      <w:r w:rsidRPr="00026A12">
        <w:rPr>
          <w:rFonts w:ascii="Arial" w:hAnsi="Arial" w:cs="Arial"/>
          <w:sz w:val="22"/>
          <w:lang w:val="es-PE"/>
        </w:rPr>
        <w:t>Dr.</w:t>
      </w:r>
      <w:r w:rsidR="00B31DCA" w:rsidRPr="00026A12">
        <w:rPr>
          <w:rFonts w:ascii="Arial" w:hAnsi="Arial" w:cs="Arial"/>
          <w:sz w:val="22"/>
          <w:lang w:val="es-PE"/>
        </w:rPr>
        <w:t xml:space="preserve"> </w:t>
      </w:r>
      <w:r w:rsidR="00435DBB">
        <w:rPr>
          <w:rFonts w:ascii="Arial" w:hAnsi="Arial" w:cs="Arial"/>
          <w:sz w:val="22"/>
          <w:lang w:val="es-PE"/>
        </w:rPr>
        <w:t>Cruz Ramos (Mé</w:t>
      </w:r>
      <w:r w:rsidR="00B31DCA" w:rsidRPr="00026A12">
        <w:rPr>
          <w:rFonts w:ascii="Arial" w:hAnsi="Arial" w:cs="Arial"/>
          <w:sz w:val="22"/>
          <w:lang w:val="es-PE"/>
        </w:rPr>
        <w:t>xico),</w:t>
      </w:r>
      <w:r w:rsidR="00B31DCA" w:rsidRPr="00026A12">
        <w:rPr>
          <w:rFonts w:ascii="Arial" w:hAnsi="Arial" w:cs="Arial"/>
          <w:b/>
          <w:sz w:val="22"/>
          <w:lang w:val="es-PE"/>
        </w:rPr>
        <w:t xml:space="preserve"> </w:t>
      </w:r>
      <w:r w:rsidR="00B31DCA" w:rsidRPr="00026A12">
        <w:rPr>
          <w:rFonts w:ascii="Arial" w:hAnsi="Arial" w:cs="Arial"/>
          <w:sz w:val="22"/>
          <w:lang w:val="es-PE"/>
        </w:rPr>
        <w:t xml:space="preserve">veo claramente que el proyecto de Ecuador es muy </w:t>
      </w:r>
      <w:r w:rsidR="00435DBB">
        <w:rPr>
          <w:rFonts w:ascii="Arial" w:hAnsi="Arial" w:cs="Arial"/>
          <w:sz w:val="22"/>
          <w:lang w:val="es-PE"/>
        </w:rPr>
        <w:t>b</w:t>
      </w:r>
      <w:r w:rsidRPr="00026A12">
        <w:rPr>
          <w:rFonts w:ascii="Arial" w:hAnsi="Arial" w:cs="Arial"/>
          <w:sz w:val="22"/>
          <w:lang w:val="es-PE"/>
        </w:rPr>
        <w:t>ueno en cuanto al perfil del juez, digamos que busca mejores juzgadores a nivel institucional;</w:t>
      </w:r>
      <w:r w:rsidR="00B31DCA" w:rsidRPr="00026A12">
        <w:rPr>
          <w:rFonts w:ascii="Arial" w:hAnsi="Arial" w:cs="Arial"/>
          <w:sz w:val="22"/>
          <w:lang w:val="es-PE"/>
        </w:rPr>
        <w:t xml:space="preserve"> </w:t>
      </w:r>
      <w:r w:rsidRPr="00026A12">
        <w:rPr>
          <w:rFonts w:ascii="Arial" w:hAnsi="Arial" w:cs="Arial"/>
          <w:sz w:val="22"/>
          <w:lang w:val="es-PE"/>
        </w:rPr>
        <w:t>en cuanto al proyecto de España veo que no solamente es un compendio de buenas costumbres sino de técnicas en dirección de debates</w:t>
      </w:r>
      <w:r w:rsidR="00610575" w:rsidRPr="00026A12">
        <w:rPr>
          <w:rFonts w:ascii="Arial" w:hAnsi="Arial" w:cs="Arial"/>
          <w:sz w:val="22"/>
          <w:lang w:val="es-PE"/>
        </w:rPr>
        <w:t>. En cuanto a la metodología debemos ver la mejor manera de comunicarnos para obtener los productos con miras a la Cumbre. En cuanto al proyecto  de México les diría que este sistema de recepción de experiencias de l</w:t>
      </w:r>
      <w:r w:rsidR="00435DBB">
        <w:rPr>
          <w:rFonts w:ascii="Arial" w:hAnsi="Arial" w:cs="Arial"/>
          <w:sz w:val="22"/>
          <w:lang w:val="es-PE"/>
        </w:rPr>
        <w:t>as prácticas necesitarí</w:t>
      </w:r>
      <w:r w:rsidR="00610575" w:rsidRPr="00026A12">
        <w:rPr>
          <w:rFonts w:ascii="Arial" w:hAnsi="Arial" w:cs="Arial"/>
          <w:sz w:val="22"/>
          <w:lang w:val="es-PE"/>
        </w:rPr>
        <w:t>amo</w:t>
      </w:r>
      <w:r w:rsidR="00435DBB">
        <w:rPr>
          <w:rFonts w:ascii="Arial" w:hAnsi="Arial" w:cs="Arial"/>
          <w:sz w:val="22"/>
          <w:lang w:val="es-PE"/>
        </w:rPr>
        <w:t>s un cierto tipo de datos y harí</w:t>
      </w:r>
      <w:r w:rsidR="00610575" w:rsidRPr="00026A12">
        <w:rPr>
          <w:rFonts w:ascii="Arial" w:hAnsi="Arial" w:cs="Arial"/>
          <w:sz w:val="22"/>
          <w:lang w:val="es-PE"/>
        </w:rPr>
        <w:t>amos participar a los jueces de todo el país, entonces nuestra labor es</w:t>
      </w:r>
      <w:r w:rsidR="00435DBB">
        <w:rPr>
          <w:rFonts w:ascii="Arial" w:hAnsi="Arial" w:cs="Arial"/>
          <w:sz w:val="22"/>
          <w:lang w:val="es-PE"/>
        </w:rPr>
        <w:t xml:space="preserve"> obtener los datos e ir comunicá</w:t>
      </w:r>
      <w:r w:rsidR="00610575" w:rsidRPr="00026A12">
        <w:rPr>
          <w:rFonts w:ascii="Arial" w:hAnsi="Arial" w:cs="Arial"/>
          <w:sz w:val="22"/>
          <w:lang w:val="es-PE"/>
        </w:rPr>
        <w:t xml:space="preserve">ndonos; propongo que podemos iniciar haciendo una convocatoria al interior del país y luego traerlas al interior de la </w:t>
      </w:r>
      <w:r w:rsidR="00435DBB">
        <w:rPr>
          <w:rFonts w:ascii="Arial" w:hAnsi="Arial" w:cs="Arial"/>
          <w:sz w:val="22"/>
          <w:lang w:val="es-PE"/>
        </w:rPr>
        <w:t>comisión para seleccionar las má</w:t>
      </w:r>
      <w:r w:rsidR="00610575" w:rsidRPr="00026A12">
        <w:rPr>
          <w:rFonts w:ascii="Arial" w:hAnsi="Arial" w:cs="Arial"/>
          <w:sz w:val="22"/>
          <w:lang w:val="es-PE"/>
        </w:rPr>
        <w:t>s d</w:t>
      </w:r>
      <w:r w:rsidR="00435DBB">
        <w:rPr>
          <w:rFonts w:ascii="Arial" w:hAnsi="Arial" w:cs="Arial"/>
          <w:sz w:val="22"/>
          <w:lang w:val="es-PE"/>
        </w:rPr>
        <w:t>estacables prácticas. La difusió</w:t>
      </w:r>
      <w:r w:rsidR="00610575" w:rsidRPr="00026A12">
        <w:rPr>
          <w:rFonts w:ascii="Arial" w:hAnsi="Arial" w:cs="Arial"/>
          <w:sz w:val="22"/>
          <w:lang w:val="es-PE"/>
        </w:rPr>
        <w:t>n tendría que ser electr</w:t>
      </w:r>
      <w:r w:rsidR="00435DBB">
        <w:rPr>
          <w:rFonts w:ascii="Arial" w:hAnsi="Arial" w:cs="Arial"/>
          <w:sz w:val="22"/>
          <w:lang w:val="es-PE"/>
        </w:rPr>
        <w:t>ónica y en esa difusió</w:t>
      </w:r>
      <w:r w:rsidR="00610575" w:rsidRPr="00026A12">
        <w:rPr>
          <w:rFonts w:ascii="Arial" w:hAnsi="Arial" w:cs="Arial"/>
          <w:sz w:val="22"/>
          <w:lang w:val="es-PE"/>
        </w:rPr>
        <w:t>n hacer la convocatoria al juez poniendo a su disp</w:t>
      </w:r>
      <w:r w:rsidR="00435DBB">
        <w:rPr>
          <w:rFonts w:ascii="Arial" w:hAnsi="Arial" w:cs="Arial"/>
          <w:sz w:val="22"/>
          <w:lang w:val="es-PE"/>
        </w:rPr>
        <w:t>osición esta herramienta electró</w:t>
      </w:r>
      <w:r w:rsidR="00610575" w:rsidRPr="00026A12">
        <w:rPr>
          <w:rFonts w:ascii="Arial" w:hAnsi="Arial" w:cs="Arial"/>
          <w:sz w:val="22"/>
          <w:lang w:val="es-PE"/>
        </w:rPr>
        <w:t>nica para que de manera sencilla p</w:t>
      </w:r>
      <w:r w:rsidR="00561828" w:rsidRPr="00026A12">
        <w:rPr>
          <w:rFonts w:ascii="Arial" w:hAnsi="Arial" w:cs="Arial"/>
          <w:sz w:val="22"/>
          <w:lang w:val="es-PE"/>
        </w:rPr>
        <w:t>udiera registrar su información.</w:t>
      </w:r>
    </w:p>
    <w:p w:rsidR="00610575" w:rsidRPr="00026A12" w:rsidRDefault="00610575" w:rsidP="009C1296">
      <w:pPr>
        <w:spacing w:line="240" w:lineRule="auto"/>
        <w:jc w:val="both"/>
        <w:rPr>
          <w:rFonts w:ascii="Arial" w:hAnsi="Arial" w:cs="Arial"/>
          <w:sz w:val="22"/>
          <w:lang w:val="es-PE"/>
        </w:rPr>
      </w:pPr>
    </w:p>
    <w:p w:rsidR="00F65EEC" w:rsidRPr="00026A12" w:rsidRDefault="00EA13DE" w:rsidP="009C1296">
      <w:pPr>
        <w:spacing w:line="240" w:lineRule="auto"/>
        <w:jc w:val="both"/>
        <w:rPr>
          <w:rFonts w:ascii="Arial" w:hAnsi="Arial" w:cs="Arial"/>
          <w:sz w:val="22"/>
          <w:lang w:val="es-PE"/>
        </w:rPr>
      </w:pPr>
      <w:r w:rsidRPr="00026A12">
        <w:rPr>
          <w:rFonts w:ascii="Arial" w:hAnsi="Arial" w:cs="Arial"/>
          <w:sz w:val="22"/>
          <w:lang w:val="es-PE"/>
        </w:rPr>
        <w:t xml:space="preserve">Dr. </w:t>
      </w:r>
      <w:r w:rsidR="00435DBB">
        <w:rPr>
          <w:rFonts w:ascii="Arial" w:hAnsi="Arial" w:cs="Arial"/>
          <w:sz w:val="22"/>
          <w:lang w:val="es-PE"/>
        </w:rPr>
        <w:t>Terá</w:t>
      </w:r>
      <w:r w:rsidR="00F65EEC" w:rsidRPr="00026A12">
        <w:rPr>
          <w:rFonts w:ascii="Arial" w:hAnsi="Arial" w:cs="Arial"/>
          <w:sz w:val="22"/>
          <w:lang w:val="es-PE"/>
        </w:rPr>
        <w:t xml:space="preserve">n (Ecuador), </w:t>
      </w:r>
      <w:r w:rsidR="00561828" w:rsidRPr="00026A12">
        <w:rPr>
          <w:rFonts w:ascii="Arial" w:hAnsi="Arial" w:cs="Arial"/>
          <w:sz w:val="22"/>
          <w:lang w:val="es-PE"/>
        </w:rPr>
        <w:t>destac</w:t>
      </w:r>
      <w:r w:rsidR="00435DBB">
        <w:rPr>
          <w:rFonts w:ascii="Arial" w:hAnsi="Arial" w:cs="Arial"/>
          <w:sz w:val="22"/>
          <w:lang w:val="es-PE"/>
        </w:rPr>
        <w:t>ó su interés de conocer qué paí</w:t>
      </w:r>
      <w:r w:rsidR="00561828" w:rsidRPr="00026A12">
        <w:rPr>
          <w:rFonts w:ascii="Arial" w:hAnsi="Arial" w:cs="Arial"/>
          <w:sz w:val="22"/>
          <w:lang w:val="es-PE"/>
        </w:rPr>
        <w:t xml:space="preserve">ses ya se encuentran aplicando la oralidad, pues en </w:t>
      </w:r>
      <w:r w:rsidR="00F65EEC" w:rsidRPr="00026A12">
        <w:rPr>
          <w:rFonts w:ascii="Arial" w:hAnsi="Arial" w:cs="Arial"/>
          <w:sz w:val="22"/>
          <w:lang w:val="es-PE"/>
        </w:rPr>
        <w:t xml:space="preserve">Ecuador </w:t>
      </w:r>
      <w:r w:rsidR="00561828" w:rsidRPr="00026A12">
        <w:rPr>
          <w:rFonts w:ascii="Arial" w:hAnsi="Arial" w:cs="Arial"/>
          <w:sz w:val="22"/>
          <w:lang w:val="es-PE"/>
        </w:rPr>
        <w:t>se está</w:t>
      </w:r>
      <w:r w:rsidR="00F65EEC" w:rsidRPr="00026A12">
        <w:rPr>
          <w:rFonts w:ascii="Arial" w:hAnsi="Arial" w:cs="Arial"/>
          <w:sz w:val="22"/>
          <w:lang w:val="es-PE"/>
        </w:rPr>
        <w:t xml:space="preserve"> empezando </w:t>
      </w:r>
      <w:r w:rsidR="00561828" w:rsidRPr="00026A12">
        <w:rPr>
          <w:rFonts w:ascii="Arial" w:hAnsi="Arial" w:cs="Arial"/>
          <w:sz w:val="22"/>
          <w:lang w:val="es-PE"/>
        </w:rPr>
        <w:t>en mayo en materias no penal</w:t>
      </w:r>
      <w:r w:rsidR="00435DBB">
        <w:rPr>
          <w:rFonts w:ascii="Arial" w:hAnsi="Arial" w:cs="Arial"/>
          <w:sz w:val="22"/>
          <w:lang w:val="es-PE"/>
        </w:rPr>
        <w:t>es y en penales ya tienen una dé</w:t>
      </w:r>
      <w:r w:rsidR="00561828" w:rsidRPr="00026A12">
        <w:rPr>
          <w:rFonts w:ascii="Arial" w:hAnsi="Arial" w:cs="Arial"/>
          <w:sz w:val="22"/>
          <w:lang w:val="es-PE"/>
        </w:rPr>
        <w:t xml:space="preserve">cada de experiencia. Considera que con </w:t>
      </w:r>
      <w:r w:rsidR="00F65EEC" w:rsidRPr="00026A12">
        <w:rPr>
          <w:rFonts w:ascii="Arial" w:hAnsi="Arial" w:cs="Arial"/>
          <w:sz w:val="22"/>
          <w:lang w:val="es-PE"/>
        </w:rPr>
        <w:t xml:space="preserve">este proyecto </w:t>
      </w:r>
      <w:r w:rsidR="00435DBB">
        <w:rPr>
          <w:rFonts w:ascii="Arial" w:hAnsi="Arial" w:cs="Arial"/>
          <w:sz w:val="22"/>
          <w:lang w:val="es-PE"/>
        </w:rPr>
        <w:t>se le está</w:t>
      </w:r>
      <w:r w:rsidR="00561828" w:rsidRPr="00026A12">
        <w:rPr>
          <w:rFonts w:ascii="Arial" w:hAnsi="Arial" w:cs="Arial"/>
          <w:sz w:val="22"/>
          <w:lang w:val="es-PE"/>
        </w:rPr>
        <w:t xml:space="preserve"> </w:t>
      </w:r>
      <w:r w:rsidR="00435DBB">
        <w:rPr>
          <w:rFonts w:ascii="Arial" w:hAnsi="Arial" w:cs="Arial"/>
          <w:sz w:val="22"/>
          <w:lang w:val="es-PE"/>
        </w:rPr>
        <w:t>dando má</w:t>
      </w:r>
      <w:r w:rsidR="00F65EEC" w:rsidRPr="00026A12">
        <w:rPr>
          <w:rFonts w:ascii="Arial" w:hAnsi="Arial" w:cs="Arial"/>
          <w:sz w:val="22"/>
          <w:lang w:val="es-PE"/>
        </w:rPr>
        <w:t>s protagonismo al juez cuando debe ser para los sujetos, nos estamos olvidando que con la oralidad la idea es desaparecer o hacer menos</w:t>
      </w:r>
      <w:r w:rsidR="00561828" w:rsidRPr="00026A12">
        <w:rPr>
          <w:rFonts w:ascii="Arial" w:hAnsi="Arial" w:cs="Arial"/>
          <w:sz w:val="22"/>
          <w:lang w:val="es-PE"/>
        </w:rPr>
        <w:t xml:space="preserve"> notoria la presencia del juez. </w:t>
      </w:r>
      <w:r w:rsidR="00305DC1" w:rsidRPr="00026A12">
        <w:rPr>
          <w:rFonts w:ascii="Arial" w:hAnsi="Arial" w:cs="Arial"/>
          <w:sz w:val="22"/>
          <w:lang w:val="es-PE"/>
        </w:rPr>
        <w:t xml:space="preserve">Y el tema de </w:t>
      </w:r>
      <w:r w:rsidR="00832D05" w:rsidRPr="00026A12">
        <w:rPr>
          <w:rFonts w:ascii="Arial" w:hAnsi="Arial" w:cs="Arial"/>
          <w:sz w:val="22"/>
          <w:lang w:val="es-PE"/>
        </w:rPr>
        <w:t>Derechos Humanos es fundamental</w:t>
      </w:r>
      <w:r w:rsidR="00305DC1" w:rsidRPr="00026A12">
        <w:rPr>
          <w:rFonts w:ascii="Arial" w:hAnsi="Arial" w:cs="Arial"/>
          <w:sz w:val="22"/>
          <w:lang w:val="es-PE"/>
        </w:rPr>
        <w:t xml:space="preserve"> porque a</w:t>
      </w:r>
      <w:r w:rsidR="00F65EEC" w:rsidRPr="00026A12">
        <w:rPr>
          <w:rFonts w:ascii="Arial" w:hAnsi="Arial" w:cs="Arial"/>
          <w:sz w:val="22"/>
          <w:lang w:val="es-PE"/>
        </w:rPr>
        <w:t xml:space="preserve">ctualmente el juez es garantista, entonces como desenvolverse. Otro de los aspectos importantes es el tema del presupuesto, </w:t>
      </w:r>
      <w:r w:rsidR="00832D05" w:rsidRPr="00026A12">
        <w:rPr>
          <w:rFonts w:ascii="Arial" w:hAnsi="Arial" w:cs="Arial"/>
          <w:sz w:val="22"/>
          <w:lang w:val="es-PE"/>
        </w:rPr>
        <w:t xml:space="preserve">es importante saber </w:t>
      </w:r>
      <w:r w:rsidR="00F65EEC" w:rsidRPr="00026A12">
        <w:rPr>
          <w:rFonts w:ascii="Arial" w:hAnsi="Arial" w:cs="Arial"/>
          <w:sz w:val="22"/>
          <w:lang w:val="es-PE"/>
        </w:rPr>
        <w:t>como ingresa el juez</w:t>
      </w:r>
      <w:r w:rsidR="00832D05" w:rsidRPr="00026A12">
        <w:rPr>
          <w:rFonts w:ascii="Arial" w:hAnsi="Arial" w:cs="Arial"/>
          <w:sz w:val="22"/>
          <w:lang w:val="es-PE"/>
        </w:rPr>
        <w:t xml:space="preserve"> a la </w:t>
      </w:r>
      <w:r w:rsidR="00B51AA1" w:rsidRPr="00026A12">
        <w:rPr>
          <w:rFonts w:ascii="Arial" w:hAnsi="Arial" w:cs="Arial"/>
          <w:sz w:val="22"/>
          <w:lang w:val="es-PE"/>
        </w:rPr>
        <w:t>carrera judicial</w:t>
      </w:r>
      <w:r w:rsidR="00F65EEC" w:rsidRPr="00026A12">
        <w:rPr>
          <w:rFonts w:ascii="Arial" w:hAnsi="Arial" w:cs="Arial"/>
          <w:sz w:val="22"/>
          <w:lang w:val="es-PE"/>
        </w:rPr>
        <w:t>, si hay una plaza</w:t>
      </w:r>
      <w:r w:rsidR="002D47E0" w:rsidRPr="00026A12">
        <w:rPr>
          <w:rFonts w:ascii="Arial" w:hAnsi="Arial" w:cs="Arial"/>
          <w:sz w:val="22"/>
          <w:lang w:val="es-PE"/>
        </w:rPr>
        <w:t xml:space="preserve">, su estabilidad incluso sus remuneraciones, es decir son varios aspectos que hay que consensuar entre varios países. Considero </w:t>
      </w:r>
      <w:r w:rsidR="00A90CE3">
        <w:rPr>
          <w:rFonts w:ascii="Arial" w:hAnsi="Arial" w:cs="Arial"/>
          <w:sz w:val="22"/>
          <w:lang w:val="es-PE"/>
        </w:rPr>
        <w:t>que cada uno de los paí</w:t>
      </w:r>
      <w:r w:rsidR="00F65EEC" w:rsidRPr="00026A12">
        <w:rPr>
          <w:rFonts w:ascii="Arial" w:hAnsi="Arial" w:cs="Arial"/>
          <w:sz w:val="22"/>
          <w:lang w:val="es-PE"/>
        </w:rPr>
        <w:t xml:space="preserve">ses debe </w:t>
      </w:r>
      <w:r w:rsidR="00832D05" w:rsidRPr="00026A12">
        <w:rPr>
          <w:rFonts w:ascii="Arial" w:hAnsi="Arial" w:cs="Arial"/>
          <w:sz w:val="22"/>
          <w:lang w:val="es-PE"/>
        </w:rPr>
        <w:t>enviar su</w:t>
      </w:r>
      <w:r w:rsidR="00F65EEC" w:rsidRPr="00026A12">
        <w:rPr>
          <w:rFonts w:ascii="Arial" w:hAnsi="Arial" w:cs="Arial"/>
          <w:sz w:val="22"/>
          <w:lang w:val="es-PE"/>
        </w:rPr>
        <w:t xml:space="preserve"> experiencia y videos </w:t>
      </w:r>
      <w:r w:rsidR="002D47E0" w:rsidRPr="00026A12">
        <w:rPr>
          <w:rFonts w:ascii="Arial" w:hAnsi="Arial" w:cs="Arial"/>
          <w:sz w:val="22"/>
          <w:lang w:val="es-PE"/>
        </w:rPr>
        <w:t xml:space="preserve">de sus audiencias </w:t>
      </w:r>
      <w:r w:rsidR="00F65EEC" w:rsidRPr="00026A12">
        <w:rPr>
          <w:rFonts w:ascii="Arial" w:hAnsi="Arial" w:cs="Arial"/>
          <w:sz w:val="22"/>
          <w:lang w:val="es-PE"/>
        </w:rPr>
        <w:t>para saber experiencia</w:t>
      </w:r>
      <w:r w:rsidR="00A90CE3">
        <w:rPr>
          <w:rFonts w:ascii="Arial" w:hAnsi="Arial" w:cs="Arial"/>
          <w:sz w:val="22"/>
          <w:lang w:val="es-PE"/>
        </w:rPr>
        <w:t>s</w:t>
      </w:r>
      <w:r w:rsidR="00F65EEC" w:rsidRPr="00026A12">
        <w:rPr>
          <w:rFonts w:ascii="Arial" w:hAnsi="Arial" w:cs="Arial"/>
          <w:sz w:val="22"/>
          <w:lang w:val="es-PE"/>
        </w:rPr>
        <w:t xml:space="preserve"> positivas y negativas, con ello hacer la acotaciones</w:t>
      </w:r>
      <w:r w:rsidR="002D47E0" w:rsidRPr="00026A12">
        <w:rPr>
          <w:rFonts w:ascii="Arial" w:hAnsi="Arial" w:cs="Arial"/>
          <w:sz w:val="22"/>
          <w:lang w:val="es-PE"/>
        </w:rPr>
        <w:t xml:space="preserve"> del caso</w:t>
      </w:r>
      <w:r w:rsidR="00F65EEC" w:rsidRPr="00026A12">
        <w:rPr>
          <w:rFonts w:ascii="Arial" w:hAnsi="Arial" w:cs="Arial"/>
          <w:sz w:val="22"/>
          <w:lang w:val="es-PE"/>
        </w:rPr>
        <w:t xml:space="preserve">. </w:t>
      </w:r>
      <w:r w:rsidR="0092375D" w:rsidRPr="00026A12">
        <w:rPr>
          <w:rFonts w:ascii="Arial" w:hAnsi="Arial" w:cs="Arial"/>
          <w:sz w:val="22"/>
          <w:lang w:val="es-PE"/>
        </w:rPr>
        <w:t>Entonces ver la experien</w:t>
      </w:r>
      <w:r w:rsidR="002D47E0" w:rsidRPr="00026A12">
        <w:rPr>
          <w:rFonts w:ascii="Arial" w:hAnsi="Arial" w:cs="Arial"/>
          <w:sz w:val="22"/>
          <w:lang w:val="es-PE"/>
        </w:rPr>
        <w:t>cia de varios jueces y niveles para unificar y sacar un buen produc</w:t>
      </w:r>
      <w:r w:rsidR="00B51AA1" w:rsidRPr="00026A12">
        <w:rPr>
          <w:rFonts w:ascii="Arial" w:hAnsi="Arial" w:cs="Arial"/>
          <w:sz w:val="22"/>
          <w:lang w:val="es-PE"/>
        </w:rPr>
        <w:t>to.</w:t>
      </w:r>
    </w:p>
    <w:p w:rsidR="00314F13" w:rsidRPr="00026A12" w:rsidRDefault="00314F13" w:rsidP="009C1296">
      <w:pPr>
        <w:spacing w:line="240" w:lineRule="auto"/>
        <w:jc w:val="both"/>
        <w:rPr>
          <w:rFonts w:ascii="Arial" w:hAnsi="Arial" w:cs="Arial"/>
          <w:sz w:val="22"/>
          <w:lang w:val="es-PE"/>
        </w:rPr>
      </w:pPr>
    </w:p>
    <w:p w:rsidR="00BB2660" w:rsidRPr="00026A12" w:rsidRDefault="00FD7163" w:rsidP="009C1296">
      <w:pPr>
        <w:spacing w:line="240" w:lineRule="auto"/>
        <w:jc w:val="both"/>
        <w:rPr>
          <w:rFonts w:ascii="Arial" w:hAnsi="Arial" w:cs="Arial"/>
          <w:sz w:val="22"/>
          <w:lang w:val="es-PE"/>
        </w:rPr>
      </w:pPr>
      <w:r w:rsidRPr="00026A12">
        <w:rPr>
          <w:rFonts w:ascii="Arial" w:hAnsi="Arial" w:cs="Arial"/>
          <w:sz w:val="22"/>
          <w:lang w:val="es-PE"/>
        </w:rPr>
        <w:t xml:space="preserve">El </w:t>
      </w:r>
      <w:r w:rsidR="00832D05" w:rsidRPr="00026A12">
        <w:rPr>
          <w:rFonts w:ascii="Arial" w:hAnsi="Arial" w:cs="Arial"/>
          <w:sz w:val="22"/>
          <w:lang w:val="es-PE"/>
        </w:rPr>
        <w:t xml:space="preserve">Dr. </w:t>
      </w:r>
      <w:r w:rsidR="00A90CE3">
        <w:rPr>
          <w:rFonts w:ascii="Arial" w:hAnsi="Arial" w:cs="Arial"/>
          <w:sz w:val="22"/>
          <w:lang w:val="es-PE"/>
        </w:rPr>
        <w:t>Garcí</w:t>
      </w:r>
      <w:r w:rsidR="00314F13" w:rsidRPr="00026A12">
        <w:rPr>
          <w:rFonts w:ascii="Arial" w:hAnsi="Arial" w:cs="Arial"/>
          <w:sz w:val="22"/>
          <w:lang w:val="es-PE"/>
        </w:rPr>
        <w:t xml:space="preserve">a Amaya (El Salvador), </w:t>
      </w:r>
      <w:r w:rsidR="00825F98" w:rsidRPr="00026A12">
        <w:rPr>
          <w:rFonts w:ascii="Arial" w:hAnsi="Arial" w:cs="Arial"/>
          <w:sz w:val="22"/>
          <w:lang w:val="es-PE"/>
        </w:rPr>
        <w:t>manifest</w:t>
      </w:r>
      <w:r w:rsidR="00A90CE3">
        <w:rPr>
          <w:rFonts w:ascii="Arial" w:hAnsi="Arial" w:cs="Arial"/>
          <w:sz w:val="22"/>
          <w:lang w:val="es-PE"/>
        </w:rPr>
        <w:t>ó</w:t>
      </w:r>
      <w:r w:rsidR="00825F98" w:rsidRPr="00026A12">
        <w:rPr>
          <w:rFonts w:ascii="Arial" w:hAnsi="Arial" w:cs="Arial"/>
          <w:sz w:val="22"/>
          <w:lang w:val="es-PE"/>
        </w:rPr>
        <w:t xml:space="preserve"> que todos los </w:t>
      </w:r>
      <w:r w:rsidR="00314F13" w:rsidRPr="00026A12">
        <w:rPr>
          <w:rFonts w:ascii="Arial" w:hAnsi="Arial" w:cs="Arial"/>
          <w:sz w:val="22"/>
          <w:lang w:val="es-PE"/>
        </w:rPr>
        <w:t xml:space="preserve">temas </w:t>
      </w:r>
      <w:r w:rsidR="00825F98" w:rsidRPr="00026A12">
        <w:rPr>
          <w:rFonts w:ascii="Arial" w:hAnsi="Arial" w:cs="Arial"/>
          <w:sz w:val="22"/>
          <w:lang w:val="es-PE"/>
        </w:rPr>
        <w:t xml:space="preserve">son </w:t>
      </w:r>
      <w:r w:rsidR="00314F13" w:rsidRPr="00026A12">
        <w:rPr>
          <w:rFonts w:ascii="Arial" w:hAnsi="Arial" w:cs="Arial"/>
          <w:sz w:val="22"/>
          <w:lang w:val="es-PE"/>
        </w:rPr>
        <w:t>importante</w:t>
      </w:r>
      <w:r w:rsidR="00A90CE3">
        <w:rPr>
          <w:rFonts w:ascii="Arial" w:hAnsi="Arial" w:cs="Arial"/>
          <w:sz w:val="22"/>
          <w:lang w:val="es-PE"/>
        </w:rPr>
        <w:t>s para nuestros paí</w:t>
      </w:r>
      <w:r w:rsidR="00314F13" w:rsidRPr="00026A12">
        <w:rPr>
          <w:rFonts w:ascii="Arial" w:hAnsi="Arial" w:cs="Arial"/>
          <w:sz w:val="22"/>
          <w:lang w:val="es-PE"/>
        </w:rPr>
        <w:t xml:space="preserve">ses como la oralidad. </w:t>
      </w:r>
      <w:r w:rsidR="00825F98" w:rsidRPr="00026A12">
        <w:rPr>
          <w:rFonts w:ascii="Arial" w:hAnsi="Arial" w:cs="Arial"/>
          <w:sz w:val="22"/>
          <w:lang w:val="es-PE"/>
        </w:rPr>
        <w:t xml:space="preserve">La experiencia para El Salvador </w:t>
      </w:r>
      <w:r w:rsidRPr="00026A12">
        <w:rPr>
          <w:rFonts w:ascii="Arial" w:hAnsi="Arial" w:cs="Arial"/>
          <w:sz w:val="22"/>
          <w:lang w:val="es-PE"/>
        </w:rPr>
        <w:t xml:space="preserve">en materia penal es desde 1998 y en materia civil a partir del </w:t>
      </w:r>
      <w:r w:rsidR="00314F13" w:rsidRPr="00026A12">
        <w:rPr>
          <w:rFonts w:ascii="Arial" w:hAnsi="Arial" w:cs="Arial"/>
          <w:sz w:val="22"/>
          <w:lang w:val="es-PE"/>
        </w:rPr>
        <w:t>2008</w:t>
      </w:r>
      <w:r w:rsidR="00A90CE3">
        <w:rPr>
          <w:rFonts w:ascii="Arial" w:hAnsi="Arial" w:cs="Arial"/>
          <w:sz w:val="22"/>
          <w:lang w:val="es-PE"/>
        </w:rPr>
        <w:t xml:space="preserve"> se implementó</w:t>
      </w:r>
      <w:r w:rsidRPr="00026A12">
        <w:rPr>
          <w:rFonts w:ascii="Arial" w:hAnsi="Arial" w:cs="Arial"/>
          <w:sz w:val="22"/>
          <w:lang w:val="es-PE"/>
        </w:rPr>
        <w:t xml:space="preserve"> el Código Civil Mercantil, siendo esta con mucho mayor </w:t>
      </w:r>
      <w:r w:rsidR="00A90CE3">
        <w:rPr>
          <w:rFonts w:ascii="Arial" w:hAnsi="Arial" w:cs="Arial"/>
          <w:sz w:val="22"/>
          <w:lang w:val="es-PE"/>
        </w:rPr>
        <w:t>éxito por ser mucho má</w:t>
      </w:r>
      <w:r w:rsidRPr="00026A12">
        <w:rPr>
          <w:rFonts w:ascii="Arial" w:hAnsi="Arial" w:cs="Arial"/>
          <w:sz w:val="22"/>
          <w:lang w:val="es-PE"/>
        </w:rPr>
        <w:t>s puro sobre todo en el tema de la celeridad e inmediación y concentración de los medios de prueba</w:t>
      </w:r>
      <w:r w:rsidR="0081169B" w:rsidRPr="00026A12">
        <w:rPr>
          <w:rFonts w:ascii="Arial" w:hAnsi="Arial" w:cs="Arial"/>
          <w:sz w:val="22"/>
          <w:lang w:val="es-PE"/>
        </w:rPr>
        <w:t xml:space="preserve">. Entiendo que </w:t>
      </w:r>
      <w:r w:rsidR="00825F98" w:rsidRPr="00026A12">
        <w:rPr>
          <w:rFonts w:ascii="Arial" w:hAnsi="Arial" w:cs="Arial"/>
          <w:sz w:val="22"/>
          <w:lang w:val="es-PE"/>
        </w:rPr>
        <w:t xml:space="preserve">desde </w:t>
      </w:r>
      <w:r w:rsidR="00A90CE3">
        <w:rPr>
          <w:rFonts w:ascii="Arial" w:hAnsi="Arial" w:cs="Arial"/>
          <w:sz w:val="22"/>
          <w:lang w:val="es-PE"/>
        </w:rPr>
        <w:t>el punto de vista de esta reunió</w:t>
      </w:r>
      <w:r w:rsidR="00825F98" w:rsidRPr="00026A12">
        <w:rPr>
          <w:rFonts w:ascii="Arial" w:hAnsi="Arial" w:cs="Arial"/>
          <w:sz w:val="22"/>
          <w:lang w:val="es-PE"/>
        </w:rPr>
        <w:t xml:space="preserve">n </w:t>
      </w:r>
      <w:r w:rsidR="0081169B" w:rsidRPr="00026A12">
        <w:rPr>
          <w:rFonts w:ascii="Arial" w:hAnsi="Arial" w:cs="Arial"/>
          <w:sz w:val="22"/>
          <w:lang w:val="es-PE"/>
        </w:rPr>
        <w:t xml:space="preserve">se tiene </w:t>
      </w:r>
      <w:r w:rsidR="00314F13" w:rsidRPr="00026A12">
        <w:rPr>
          <w:rFonts w:ascii="Arial" w:hAnsi="Arial" w:cs="Arial"/>
          <w:sz w:val="22"/>
          <w:lang w:val="es-PE"/>
        </w:rPr>
        <w:t>un objetivo</w:t>
      </w:r>
      <w:r w:rsidR="0081169B" w:rsidRPr="00026A12">
        <w:rPr>
          <w:rFonts w:ascii="Arial" w:hAnsi="Arial" w:cs="Arial"/>
          <w:sz w:val="22"/>
          <w:lang w:val="es-PE"/>
        </w:rPr>
        <w:t xml:space="preserve"> que es </w:t>
      </w:r>
      <w:r w:rsidR="00314F13" w:rsidRPr="00026A12">
        <w:rPr>
          <w:rFonts w:ascii="Arial" w:hAnsi="Arial" w:cs="Arial"/>
          <w:sz w:val="22"/>
          <w:lang w:val="es-PE"/>
        </w:rPr>
        <w:t xml:space="preserve">elaborar un </w:t>
      </w:r>
      <w:r w:rsidR="0081169B" w:rsidRPr="00026A12">
        <w:rPr>
          <w:rFonts w:ascii="Arial" w:hAnsi="Arial" w:cs="Arial"/>
          <w:sz w:val="22"/>
          <w:lang w:val="es-PE"/>
        </w:rPr>
        <w:t xml:space="preserve">instrumento modelo </w:t>
      </w:r>
      <w:r w:rsidR="00825F98" w:rsidRPr="00026A12">
        <w:rPr>
          <w:rFonts w:ascii="Arial" w:hAnsi="Arial" w:cs="Arial"/>
          <w:sz w:val="22"/>
          <w:lang w:val="es-PE"/>
        </w:rPr>
        <w:t xml:space="preserve">que le va a servir al juez como </w:t>
      </w:r>
      <w:r w:rsidR="00A90CE3">
        <w:rPr>
          <w:rFonts w:ascii="Arial" w:hAnsi="Arial" w:cs="Arial"/>
          <w:sz w:val="22"/>
          <w:lang w:val="es-PE"/>
        </w:rPr>
        <w:t>pará</w:t>
      </w:r>
      <w:r w:rsidR="00314F13" w:rsidRPr="00026A12">
        <w:rPr>
          <w:rFonts w:ascii="Arial" w:hAnsi="Arial" w:cs="Arial"/>
          <w:sz w:val="22"/>
          <w:lang w:val="es-PE"/>
        </w:rPr>
        <w:t xml:space="preserve">metro </w:t>
      </w:r>
      <w:r w:rsidR="0081169B" w:rsidRPr="00026A12">
        <w:rPr>
          <w:rFonts w:ascii="Arial" w:hAnsi="Arial" w:cs="Arial"/>
          <w:sz w:val="22"/>
          <w:lang w:val="es-PE"/>
        </w:rPr>
        <w:t xml:space="preserve">para la conducción dentro de las respectivas audiencias. </w:t>
      </w:r>
      <w:r w:rsidR="00BB2660" w:rsidRPr="00026A12">
        <w:rPr>
          <w:rFonts w:ascii="Arial" w:hAnsi="Arial" w:cs="Arial"/>
          <w:sz w:val="22"/>
          <w:lang w:val="es-PE"/>
        </w:rPr>
        <w:t xml:space="preserve">Creo </w:t>
      </w:r>
      <w:r w:rsidR="0081169B" w:rsidRPr="00026A12">
        <w:rPr>
          <w:rFonts w:ascii="Arial" w:hAnsi="Arial" w:cs="Arial"/>
          <w:sz w:val="22"/>
          <w:lang w:val="es-PE"/>
        </w:rPr>
        <w:t xml:space="preserve">que </w:t>
      </w:r>
      <w:r w:rsidR="00BB2660" w:rsidRPr="00026A12">
        <w:rPr>
          <w:rFonts w:ascii="Arial" w:hAnsi="Arial" w:cs="Arial"/>
          <w:sz w:val="22"/>
          <w:lang w:val="es-PE"/>
        </w:rPr>
        <w:t>son experiencia</w:t>
      </w:r>
      <w:r w:rsidR="0081169B" w:rsidRPr="00026A12">
        <w:rPr>
          <w:rFonts w:ascii="Arial" w:hAnsi="Arial" w:cs="Arial"/>
          <w:sz w:val="22"/>
          <w:lang w:val="es-PE"/>
        </w:rPr>
        <w:t>s</w:t>
      </w:r>
      <w:r w:rsidR="00BB2660" w:rsidRPr="00026A12">
        <w:rPr>
          <w:rFonts w:ascii="Arial" w:hAnsi="Arial" w:cs="Arial"/>
          <w:sz w:val="22"/>
          <w:lang w:val="es-PE"/>
        </w:rPr>
        <w:t xml:space="preserve"> que sirv</w:t>
      </w:r>
      <w:r w:rsidR="0081169B" w:rsidRPr="00026A12">
        <w:rPr>
          <w:rFonts w:ascii="Arial" w:hAnsi="Arial" w:cs="Arial"/>
          <w:sz w:val="22"/>
          <w:lang w:val="es-PE"/>
        </w:rPr>
        <w:t>e</w:t>
      </w:r>
      <w:r w:rsidR="00A90CE3">
        <w:rPr>
          <w:rFonts w:ascii="Arial" w:hAnsi="Arial" w:cs="Arial"/>
          <w:sz w:val="22"/>
          <w:lang w:val="es-PE"/>
        </w:rPr>
        <w:t>n de insumo para los veintitrés paí</w:t>
      </w:r>
      <w:r w:rsidR="00BB2660" w:rsidRPr="00026A12">
        <w:rPr>
          <w:rFonts w:ascii="Arial" w:hAnsi="Arial" w:cs="Arial"/>
          <w:sz w:val="22"/>
          <w:lang w:val="es-PE"/>
        </w:rPr>
        <w:t>ses</w:t>
      </w:r>
      <w:r w:rsidR="0081169B" w:rsidRPr="00026A12">
        <w:rPr>
          <w:rFonts w:ascii="Arial" w:hAnsi="Arial" w:cs="Arial"/>
          <w:sz w:val="22"/>
          <w:lang w:val="es-PE"/>
        </w:rPr>
        <w:t xml:space="preserve"> miembros de la Cumbre</w:t>
      </w:r>
      <w:r w:rsidR="00BB2660" w:rsidRPr="00026A12">
        <w:rPr>
          <w:rFonts w:ascii="Arial" w:hAnsi="Arial" w:cs="Arial"/>
          <w:sz w:val="22"/>
          <w:lang w:val="es-PE"/>
        </w:rPr>
        <w:t>.</w:t>
      </w:r>
      <w:r w:rsidR="00EA72A4" w:rsidRPr="00026A12">
        <w:rPr>
          <w:rFonts w:ascii="Arial" w:hAnsi="Arial" w:cs="Arial"/>
          <w:sz w:val="22"/>
          <w:lang w:val="es-PE"/>
        </w:rPr>
        <w:t xml:space="preserve"> </w:t>
      </w:r>
      <w:r w:rsidR="0081169B" w:rsidRPr="00026A12">
        <w:rPr>
          <w:rFonts w:ascii="Arial" w:hAnsi="Arial" w:cs="Arial"/>
          <w:sz w:val="22"/>
          <w:lang w:val="es-PE"/>
        </w:rPr>
        <w:t xml:space="preserve">Y finalmente, recalcar la </w:t>
      </w:r>
      <w:r w:rsidR="00EA72A4" w:rsidRPr="00026A12">
        <w:rPr>
          <w:rFonts w:ascii="Arial" w:hAnsi="Arial" w:cs="Arial"/>
          <w:sz w:val="22"/>
          <w:lang w:val="es-PE"/>
        </w:rPr>
        <w:t>necesidad de</w:t>
      </w:r>
      <w:r w:rsidR="00A90CE3">
        <w:rPr>
          <w:rFonts w:ascii="Arial" w:hAnsi="Arial" w:cs="Arial"/>
          <w:sz w:val="22"/>
          <w:lang w:val="es-PE"/>
        </w:rPr>
        <w:t xml:space="preserve"> incorporar el lenguaje inclusiv</w:t>
      </w:r>
      <w:r w:rsidR="00EA72A4" w:rsidRPr="00026A12">
        <w:rPr>
          <w:rFonts w:ascii="Arial" w:hAnsi="Arial" w:cs="Arial"/>
          <w:sz w:val="22"/>
          <w:lang w:val="es-PE"/>
        </w:rPr>
        <w:t>o de manera transversal de conformidad con los documentos aprobados por la Cumbre Judicial</w:t>
      </w:r>
      <w:r w:rsidR="0081169B" w:rsidRPr="00026A12">
        <w:rPr>
          <w:rFonts w:ascii="Arial" w:hAnsi="Arial" w:cs="Arial"/>
          <w:sz w:val="22"/>
          <w:lang w:val="es-PE"/>
        </w:rPr>
        <w:t xml:space="preserve"> Iberoamericana</w:t>
      </w:r>
      <w:r w:rsidR="00EA72A4" w:rsidRPr="00026A12">
        <w:rPr>
          <w:rFonts w:ascii="Arial" w:hAnsi="Arial" w:cs="Arial"/>
          <w:sz w:val="22"/>
          <w:lang w:val="es-PE"/>
        </w:rPr>
        <w:t>.</w:t>
      </w:r>
      <w:r w:rsidR="005E5B07" w:rsidRPr="00026A12">
        <w:rPr>
          <w:rFonts w:ascii="Arial" w:hAnsi="Arial" w:cs="Arial"/>
          <w:sz w:val="22"/>
          <w:lang w:val="es-PE"/>
        </w:rPr>
        <w:t xml:space="preserve"> En vista de la</w:t>
      </w:r>
      <w:r w:rsidR="00A90CE3">
        <w:rPr>
          <w:rFonts w:ascii="Arial" w:hAnsi="Arial" w:cs="Arial"/>
          <w:sz w:val="22"/>
          <w:lang w:val="es-PE"/>
        </w:rPr>
        <w:t>s</w:t>
      </w:r>
      <w:r w:rsidR="005E5B07" w:rsidRPr="00026A12">
        <w:rPr>
          <w:rFonts w:ascii="Arial" w:hAnsi="Arial" w:cs="Arial"/>
          <w:sz w:val="22"/>
          <w:lang w:val="es-PE"/>
        </w:rPr>
        <w:t xml:space="preserve"> experiencias obtenidas en este proceso oral es necesario obtener dicho instrumento para que sirva de una mejor gestión dentro de los tribunales y genere un mayor acceso a la población usuaria de la administración de justicia.</w:t>
      </w:r>
    </w:p>
    <w:p w:rsidR="00BB2660" w:rsidRPr="00026A12" w:rsidRDefault="00BB2660" w:rsidP="009C1296">
      <w:pPr>
        <w:spacing w:line="240" w:lineRule="auto"/>
        <w:jc w:val="both"/>
        <w:rPr>
          <w:rFonts w:ascii="Arial" w:hAnsi="Arial" w:cs="Arial"/>
          <w:sz w:val="22"/>
          <w:lang w:val="es-PE"/>
        </w:rPr>
      </w:pPr>
    </w:p>
    <w:p w:rsidR="00AF43C8" w:rsidRPr="00026A12" w:rsidRDefault="003423CE" w:rsidP="00314F13">
      <w:pPr>
        <w:spacing w:line="240" w:lineRule="auto"/>
        <w:jc w:val="both"/>
        <w:rPr>
          <w:rFonts w:ascii="Arial" w:hAnsi="Arial" w:cs="Arial"/>
          <w:sz w:val="22"/>
          <w:lang w:val="es-PE"/>
        </w:rPr>
      </w:pPr>
      <w:r w:rsidRPr="00026A12">
        <w:rPr>
          <w:rFonts w:ascii="Arial" w:hAnsi="Arial" w:cs="Arial"/>
          <w:sz w:val="22"/>
          <w:lang w:val="es-PE"/>
        </w:rPr>
        <w:t xml:space="preserve">La </w:t>
      </w:r>
      <w:r w:rsidR="00832D05" w:rsidRPr="00026A12">
        <w:rPr>
          <w:rFonts w:ascii="Arial" w:hAnsi="Arial" w:cs="Arial"/>
          <w:sz w:val="22"/>
          <w:lang w:val="es-PE"/>
        </w:rPr>
        <w:t xml:space="preserve">Dra. </w:t>
      </w:r>
      <w:r w:rsidR="00314F13" w:rsidRPr="00026A12">
        <w:rPr>
          <w:rFonts w:ascii="Arial" w:hAnsi="Arial" w:cs="Arial"/>
          <w:sz w:val="22"/>
          <w:lang w:val="es-PE"/>
        </w:rPr>
        <w:t xml:space="preserve">Acevedo </w:t>
      </w:r>
      <w:r w:rsidR="00CF266B" w:rsidRPr="00026A12">
        <w:rPr>
          <w:rFonts w:ascii="Arial" w:hAnsi="Arial" w:cs="Arial"/>
          <w:sz w:val="22"/>
          <w:lang w:val="es-PE"/>
        </w:rPr>
        <w:t xml:space="preserve">Vásquez </w:t>
      </w:r>
      <w:r w:rsidR="00314F13" w:rsidRPr="00026A12">
        <w:rPr>
          <w:rFonts w:ascii="Arial" w:hAnsi="Arial" w:cs="Arial"/>
          <w:sz w:val="22"/>
          <w:lang w:val="es-PE"/>
        </w:rPr>
        <w:t>(Nicaragua)</w:t>
      </w:r>
      <w:r w:rsidR="00AF43C8" w:rsidRPr="00026A12">
        <w:rPr>
          <w:rFonts w:ascii="Arial" w:hAnsi="Arial" w:cs="Arial"/>
          <w:sz w:val="22"/>
          <w:lang w:val="es-PE"/>
        </w:rPr>
        <w:t>,</w:t>
      </w:r>
      <w:r w:rsidR="00825F98" w:rsidRPr="00026A12">
        <w:rPr>
          <w:rFonts w:ascii="Arial" w:hAnsi="Arial" w:cs="Arial"/>
          <w:sz w:val="22"/>
          <w:lang w:val="es-PE"/>
        </w:rPr>
        <w:t xml:space="preserve"> expresó</w:t>
      </w:r>
      <w:r w:rsidR="00AF43C8" w:rsidRPr="00026A12">
        <w:rPr>
          <w:rFonts w:ascii="Arial" w:hAnsi="Arial" w:cs="Arial"/>
          <w:sz w:val="22"/>
          <w:lang w:val="es-PE"/>
        </w:rPr>
        <w:t xml:space="preserve"> </w:t>
      </w:r>
      <w:r w:rsidRPr="00026A12">
        <w:rPr>
          <w:rFonts w:ascii="Arial" w:hAnsi="Arial" w:cs="Arial"/>
          <w:sz w:val="22"/>
          <w:lang w:val="es-PE"/>
        </w:rPr>
        <w:t xml:space="preserve">que </w:t>
      </w:r>
      <w:r w:rsidR="00896BAB" w:rsidRPr="00026A12">
        <w:rPr>
          <w:rFonts w:ascii="Arial" w:hAnsi="Arial" w:cs="Arial"/>
          <w:sz w:val="22"/>
          <w:lang w:val="es-PE"/>
        </w:rPr>
        <w:t>la Comisión de Género desde el año 2014 ha venido planteando en la Cumbre que toda actuación de la Cumbre debe mejor</w:t>
      </w:r>
      <w:r w:rsidR="00A90CE3">
        <w:rPr>
          <w:rFonts w:ascii="Arial" w:hAnsi="Arial" w:cs="Arial"/>
          <w:sz w:val="22"/>
          <w:lang w:val="es-PE"/>
        </w:rPr>
        <w:t>ar</w:t>
      </w:r>
      <w:r w:rsidR="00896BAB" w:rsidRPr="00026A12">
        <w:rPr>
          <w:rFonts w:ascii="Arial" w:hAnsi="Arial" w:cs="Arial"/>
          <w:sz w:val="22"/>
          <w:lang w:val="es-PE"/>
        </w:rPr>
        <w:t xml:space="preserve"> el acceso a los </w:t>
      </w:r>
      <w:r w:rsidR="00AF43C8" w:rsidRPr="00026A12">
        <w:rPr>
          <w:rFonts w:ascii="Arial" w:hAnsi="Arial" w:cs="Arial"/>
          <w:sz w:val="22"/>
          <w:lang w:val="es-PE"/>
        </w:rPr>
        <w:t xml:space="preserve">grupos </w:t>
      </w:r>
      <w:r w:rsidR="00896BAB" w:rsidRPr="00026A12">
        <w:rPr>
          <w:rFonts w:ascii="Arial" w:hAnsi="Arial" w:cs="Arial"/>
          <w:sz w:val="22"/>
          <w:lang w:val="es-PE"/>
        </w:rPr>
        <w:t>vulnerables, entonces esta es una oportunidad para ello. Recordé respecto de los modelos para juzgar con perspectiva de género. Por citar un ejemplo, México acaba de tener recientemente un encuentro con los cinco continentes del mundo para ver como estamos juzgando aplicando la pers</w:t>
      </w:r>
      <w:r w:rsidR="00A90CE3">
        <w:rPr>
          <w:rFonts w:ascii="Arial" w:hAnsi="Arial" w:cs="Arial"/>
          <w:sz w:val="22"/>
          <w:lang w:val="es-PE"/>
        </w:rPr>
        <w:t>pectiva de género y como los paí</w:t>
      </w:r>
      <w:r w:rsidR="00896BAB" w:rsidRPr="00026A12">
        <w:rPr>
          <w:rFonts w:ascii="Arial" w:hAnsi="Arial" w:cs="Arial"/>
          <w:sz w:val="22"/>
          <w:lang w:val="es-PE"/>
        </w:rPr>
        <w:t xml:space="preserve">ses dan mayor apertura cuando los jueces utilizan ese sistema </w:t>
      </w:r>
      <w:r w:rsidR="00A90CE3">
        <w:rPr>
          <w:rFonts w:ascii="Arial" w:hAnsi="Arial" w:cs="Arial"/>
          <w:sz w:val="22"/>
          <w:lang w:val="es-PE"/>
        </w:rPr>
        <w:t>de ver donde está</w:t>
      </w:r>
      <w:r w:rsidR="005041F4" w:rsidRPr="00026A12">
        <w:rPr>
          <w:rFonts w:ascii="Arial" w:hAnsi="Arial" w:cs="Arial"/>
          <w:sz w:val="22"/>
          <w:lang w:val="es-PE"/>
        </w:rPr>
        <w:t xml:space="preserve">n </w:t>
      </w:r>
      <w:r w:rsidR="00896BAB" w:rsidRPr="00026A12">
        <w:rPr>
          <w:rFonts w:ascii="Arial" w:hAnsi="Arial" w:cs="Arial"/>
          <w:sz w:val="22"/>
          <w:lang w:val="es-PE"/>
        </w:rPr>
        <w:t>las discrimina</w:t>
      </w:r>
      <w:r w:rsidR="00A90CE3">
        <w:rPr>
          <w:rFonts w:ascii="Arial" w:hAnsi="Arial" w:cs="Arial"/>
          <w:sz w:val="22"/>
          <w:lang w:val="es-PE"/>
        </w:rPr>
        <w:t>ciones hacia las mujeres y recor</w:t>
      </w:r>
      <w:r w:rsidR="00896BAB" w:rsidRPr="00026A12">
        <w:rPr>
          <w:rFonts w:ascii="Arial" w:hAnsi="Arial" w:cs="Arial"/>
          <w:sz w:val="22"/>
          <w:lang w:val="es-PE"/>
        </w:rPr>
        <w:t xml:space="preserve">dé  </w:t>
      </w:r>
      <w:r w:rsidR="005041F4" w:rsidRPr="00026A12">
        <w:rPr>
          <w:rFonts w:ascii="Arial" w:hAnsi="Arial" w:cs="Arial"/>
          <w:sz w:val="22"/>
          <w:lang w:val="es-PE"/>
        </w:rPr>
        <w:t xml:space="preserve">que hemos construido tambien modelos de como juzgar con perspectiva de género, iniciamos con Costa Rica y ahora tenemos no solo para transversalizar la perspectiva de género en la justicia sino que tenemos capacitación especializada. En el caso tenemos especialidades en género. </w:t>
      </w:r>
      <w:r w:rsidR="00E05B11" w:rsidRPr="00026A12">
        <w:rPr>
          <w:rFonts w:ascii="Arial" w:hAnsi="Arial" w:cs="Arial"/>
          <w:sz w:val="22"/>
          <w:lang w:val="es-PE"/>
        </w:rPr>
        <w:t>Reco</w:t>
      </w:r>
      <w:r w:rsidR="00A90CE3">
        <w:rPr>
          <w:rFonts w:ascii="Arial" w:hAnsi="Arial" w:cs="Arial"/>
          <w:sz w:val="22"/>
          <w:lang w:val="es-PE"/>
        </w:rPr>
        <w:t>r</w:t>
      </w:r>
      <w:r w:rsidR="00E05B11" w:rsidRPr="00026A12">
        <w:rPr>
          <w:rFonts w:ascii="Arial" w:hAnsi="Arial" w:cs="Arial"/>
          <w:sz w:val="22"/>
          <w:lang w:val="es-PE"/>
        </w:rPr>
        <w:t>daba también el modelo que hicimos en la Cumbre para los grupos en situación de vulnerabilidad y veo que Perú también</w:t>
      </w:r>
      <w:r w:rsidR="00A90CE3">
        <w:rPr>
          <w:rFonts w:ascii="Arial" w:hAnsi="Arial" w:cs="Arial"/>
          <w:sz w:val="22"/>
          <w:lang w:val="es-PE"/>
        </w:rPr>
        <w:t xml:space="preserve"> ha hecho uno y México y los paí</w:t>
      </w:r>
      <w:r w:rsidR="00E05B11" w:rsidRPr="00026A12">
        <w:rPr>
          <w:rFonts w:ascii="Arial" w:hAnsi="Arial" w:cs="Arial"/>
          <w:sz w:val="22"/>
          <w:lang w:val="es-PE"/>
        </w:rPr>
        <w:t>s</w:t>
      </w:r>
      <w:r w:rsidR="00A90CE3">
        <w:rPr>
          <w:rFonts w:ascii="Arial" w:hAnsi="Arial" w:cs="Arial"/>
          <w:sz w:val="22"/>
          <w:lang w:val="es-PE"/>
        </w:rPr>
        <w:t>es de la Cumbre aportaron esas b</w:t>
      </w:r>
      <w:r w:rsidR="00E05B11" w:rsidRPr="00026A12">
        <w:rPr>
          <w:rFonts w:ascii="Arial" w:hAnsi="Arial" w:cs="Arial"/>
          <w:sz w:val="22"/>
          <w:lang w:val="es-PE"/>
        </w:rPr>
        <w:t>uena</w:t>
      </w:r>
      <w:r w:rsidR="00A90CE3">
        <w:rPr>
          <w:rFonts w:ascii="Arial" w:hAnsi="Arial" w:cs="Arial"/>
          <w:sz w:val="22"/>
          <w:lang w:val="es-PE"/>
        </w:rPr>
        <w:t>s</w:t>
      </w:r>
      <w:r w:rsidR="00E05B11" w:rsidRPr="00026A12">
        <w:rPr>
          <w:rFonts w:ascii="Arial" w:hAnsi="Arial" w:cs="Arial"/>
          <w:sz w:val="22"/>
          <w:lang w:val="es-PE"/>
        </w:rPr>
        <w:t xml:space="preserve"> prácticas. Entonces recordaba que </w:t>
      </w:r>
      <w:r w:rsidRPr="00026A12">
        <w:rPr>
          <w:rFonts w:ascii="Arial" w:hAnsi="Arial" w:cs="Arial"/>
          <w:sz w:val="22"/>
          <w:lang w:val="es-PE"/>
        </w:rPr>
        <w:t>las buena</w:t>
      </w:r>
      <w:r w:rsidR="00A90CE3">
        <w:rPr>
          <w:rFonts w:ascii="Arial" w:hAnsi="Arial" w:cs="Arial"/>
          <w:sz w:val="22"/>
          <w:lang w:val="es-PE"/>
        </w:rPr>
        <w:t>s prá</w:t>
      </w:r>
      <w:r w:rsidRPr="00026A12">
        <w:rPr>
          <w:rFonts w:ascii="Arial" w:hAnsi="Arial" w:cs="Arial"/>
          <w:sz w:val="22"/>
          <w:lang w:val="es-PE"/>
        </w:rPr>
        <w:t xml:space="preserve">cticas </w:t>
      </w:r>
      <w:r w:rsidR="00E05B11" w:rsidRPr="00026A12">
        <w:rPr>
          <w:rFonts w:ascii="Arial" w:hAnsi="Arial" w:cs="Arial"/>
          <w:sz w:val="22"/>
          <w:lang w:val="es-PE"/>
        </w:rPr>
        <w:t>da</w:t>
      </w:r>
      <w:r w:rsidR="00A90CE3">
        <w:rPr>
          <w:rFonts w:ascii="Arial" w:hAnsi="Arial" w:cs="Arial"/>
          <w:sz w:val="22"/>
          <w:lang w:val="es-PE"/>
        </w:rPr>
        <w:t>n</w:t>
      </w:r>
      <w:r w:rsidR="00E05B11" w:rsidRPr="00026A12">
        <w:rPr>
          <w:rFonts w:ascii="Arial" w:hAnsi="Arial" w:cs="Arial"/>
          <w:sz w:val="22"/>
          <w:lang w:val="es-PE"/>
        </w:rPr>
        <w:t xml:space="preserve"> </w:t>
      </w:r>
      <w:r w:rsidR="00AF43C8" w:rsidRPr="00026A12">
        <w:rPr>
          <w:rFonts w:ascii="Arial" w:hAnsi="Arial" w:cs="Arial"/>
          <w:sz w:val="22"/>
          <w:lang w:val="es-PE"/>
        </w:rPr>
        <w:t xml:space="preserve">origen a </w:t>
      </w:r>
      <w:r w:rsidR="00A90CE3">
        <w:rPr>
          <w:rFonts w:ascii="Arial" w:hAnsi="Arial" w:cs="Arial"/>
          <w:sz w:val="22"/>
          <w:lang w:val="es-PE"/>
        </w:rPr>
        <w:t>está</w:t>
      </w:r>
      <w:r w:rsidR="00E05B11" w:rsidRPr="00026A12">
        <w:rPr>
          <w:rFonts w:ascii="Arial" w:hAnsi="Arial" w:cs="Arial"/>
          <w:sz w:val="22"/>
          <w:lang w:val="es-PE"/>
        </w:rPr>
        <w:t>n</w:t>
      </w:r>
      <w:r w:rsidR="00A90CE3">
        <w:rPr>
          <w:rFonts w:ascii="Arial" w:hAnsi="Arial" w:cs="Arial"/>
          <w:sz w:val="22"/>
          <w:lang w:val="es-PE"/>
        </w:rPr>
        <w:t>dares de derecho que todos podrí</w:t>
      </w:r>
      <w:r w:rsidR="00E05B11" w:rsidRPr="00026A12">
        <w:rPr>
          <w:rFonts w:ascii="Arial" w:hAnsi="Arial" w:cs="Arial"/>
          <w:sz w:val="22"/>
          <w:lang w:val="es-PE"/>
        </w:rPr>
        <w:t>amos aplicar para una mejor sentencia al caso concreto. Luego cuál es el tipo de capacitación que se requi</w:t>
      </w:r>
      <w:r w:rsidR="00A90CE3">
        <w:rPr>
          <w:rFonts w:ascii="Arial" w:hAnsi="Arial" w:cs="Arial"/>
          <w:sz w:val="22"/>
          <w:lang w:val="es-PE"/>
        </w:rPr>
        <w:t>e</w:t>
      </w:r>
      <w:r w:rsidR="00E05B11" w:rsidRPr="00026A12">
        <w:rPr>
          <w:rFonts w:ascii="Arial" w:hAnsi="Arial" w:cs="Arial"/>
          <w:sz w:val="22"/>
          <w:lang w:val="es-PE"/>
        </w:rPr>
        <w:t>re para complementar las habilidades de nuestros jueces y juezas. Entonces la concatenación de los tres, las buenas prácticas nos llevó a plantearnos cual</w:t>
      </w:r>
      <w:r w:rsidR="00A90CE3">
        <w:rPr>
          <w:rFonts w:ascii="Arial" w:hAnsi="Arial" w:cs="Arial"/>
          <w:sz w:val="22"/>
          <w:lang w:val="es-PE"/>
        </w:rPr>
        <w:t xml:space="preserve"> es el está</w:t>
      </w:r>
      <w:r w:rsidR="00E05B11" w:rsidRPr="00026A12">
        <w:rPr>
          <w:rFonts w:ascii="Arial" w:hAnsi="Arial" w:cs="Arial"/>
          <w:sz w:val="22"/>
          <w:lang w:val="es-PE"/>
        </w:rPr>
        <w:t>ndar de derecho que todos necesitamos y en el caso de la oralidad todos hemos ingresado a la oralidad, unos un poc</w:t>
      </w:r>
      <w:r w:rsidR="00A90CE3">
        <w:rPr>
          <w:rFonts w:ascii="Arial" w:hAnsi="Arial" w:cs="Arial"/>
          <w:sz w:val="22"/>
          <w:lang w:val="es-PE"/>
        </w:rPr>
        <w:t>o antes que otros pero casi toda C</w:t>
      </w:r>
      <w:r w:rsidR="00E05B11" w:rsidRPr="00026A12">
        <w:rPr>
          <w:rFonts w:ascii="Arial" w:hAnsi="Arial" w:cs="Arial"/>
          <w:sz w:val="22"/>
          <w:lang w:val="es-PE"/>
        </w:rPr>
        <w:t xml:space="preserve">entroamérica. Nosotros </w:t>
      </w:r>
      <w:r w:rsidR="00A90CE3">
        <w:rPr>
          <w:rFonts w:ascii="Arial" w:hAnsi="Arial" w:cs="Arial"/>
          <w:sz w:val="22"/>
          <w:lang w:val="es-PE"/>
        </w:rPr>
        <w:t xml:space="preserve">empezamos en la oralidad con lo </w:t>
      </w:r>
      <w:r w:rsidR="00E05B11" w:rsidRPr="00026A12">
        <w:rPr>
          <w:rFonts w:ascii="Arial" w:hAnsi="Arial" w:cs="Arial"/>
          <w:sz w:val="22"/>
          <w:lang w:val="es-PE"/>
        </w:rPr>
        <w:t>penal y luego con las demás disciplinas, pero todo ello acompañado con la tecnología; p</w:t>
      </w:r>
      <w:r w:rsidR="00AF43C8" w:rsidRPr="00026A12">
        <w:rPr>
          <w:rFonts w:ascii="Arial" w:hAnsi="Arial" w:cs="Arial"/>
          <w:sz w:val="22"/>
          <w:lang w:val="es-PE"/>
        </w:rPr>
        <w:t xml:space="preserve">or ejemplo </w:t>
      </w:r>
      <w:r w:rsidRPr="00026A12">
        <w:rPr>
          <w:rFonts w:ascii="Arial" w:hAnsi="Arial" w:cs="Arial"/>
          <w:sz w:val="22"/>
          <w:lang w:val="es-PE"/>
        </w:rPr>
        <w:t xml:space="preserve">ahora </w:t>
      </w:r>
      <w:r w:rsidR="00AF43C8" w:rsidRPr="00026A12">
        <w:rPr>
          <w:rFonts w:ascii="Arial" w:hAnsi="Arial" w:cs="Arial"/>
          <w:sz w:val="22"/>
          <w:lang w:val="es-PE"/>
        </w:rPr>
        <w:t xml:space="preserve">todas las partes pueden ingresar virtualmente </w:t>
      </w:r>
      <w:r w:rsidR="00E05B11" w:rsidRPr="00026A12">
        <w:rPr>
          <w:rFonts w:ascii="Arial" w:hAnsi="Arial" w:cs="Arial"/>
          <w:sz w:val="22"/>
          <w:lang w:val="es-PE"/>
        </w:rPr>
        <w:t xml:space="preserve">a </w:t>
      </w:r>
      <w:r w:rsidR="00A90CE3">
        <w:rPr>
          <w:rFonts w:ascii="Arial" w:hAnsi="Arial" w:cs="Arial"/>
          <w:sz w:val="22"/>
          <w:lang w:val="es-PE"/>
        </w:rPr>
        <w:t>ver como está</w:t>
      </w:r>
      <w:r w:rsidRPr="00026A12">
        <w:rPr>
          <w:rFonts w:ascii="Arial" w:hAnsi="Arial" w:cs="Arial"/>
          <w:sz w:val="22"/>
          <w:lang w:val="es-PE"/>
        </w:rPr>
        <w:t xml:space="preserve"> su proceso</w:t>
      </w:r>
      <w:r w:rsidR="00AF43C8" w:rsidRPr="00026A12">
        <w:rPr>
          <w:rFonts w:ascii="Arial" w:hAnsi="Arial" w:cs="Arial"/>
          <w:sz w:val="22"/>
          <w:lang w:val="es-PE"/>
        </w:rPr>
        <w:t xml:space="preserve">. Ahora tenemos el SMART OGA, </w:t>
      </w:r>
      <w:r w:rsidR="00A90CE3">
        <w:rPr>
          <w:rFonts w:ascii="Arial" w:hAnsi="Arial" w:cs="Arial"/>
          <w:sz w:val="22"/>
          <w:lang w:val="es-PE"/>
        </w:rPr>
        <w:t>que es la gestió</w:t>
      </w:r>
      <w:r w:rsidR="008661E8" w:rsidRPr="00026A12">
        <w:rPr>
          <w:rFonts w:ascii="Arial" w:hAnsi="Arial" w:cs="Arial"/>
          <w:sz w:val="22"/>
          <w:lang w:val="es-PE"/>
        </w:rPr>
        <w:t>n para la audiencia que le permite al juez suspender una audiencia, en la</w:t>
      </w:r>
      <w:r w:rsidR="00A90CE3">
        <w:rPr>
          <w:rFonts w:ascii="Arial" w:hAnsi="Arial" w:cs="Arial"/>
          <w:sz w:val="22"/>
          <w:lang w:val="es-PE"/>
        </w:rPr>
        <w:t xml:space="preserve"> pizarra electró</w:t>
      </w:r>
      <w:r w:rsidR="008661E8" w:rsidRPr="00026A12">
        <w:rPr>
          <w:rFonts w:ascii="Arial" w:hAnsi="Arial" w:cs="Arial"/>
          <w:sz w:val="22"/>
          <w:lang w:val="es-PE"/>
        </w:rPr>
        <w:t xml:space="preserve">nica le avisa al juez que tiene una audiencia y tiene que estar 15 minutos antes, y también le permite suspender y poner los motivos </w:t>
      </w:r>
      <w:r w:rsidR="00034ACA" w:rsidRPr="00026A12">
        <w:rPr>
          <w:rFonts w:ascii="Arial" w:hAnsi="Arial" w:cs="Arial"/>
          <w:sz w:val="22"/>
          <w:lang w:val="es-PE"/>
        </w:rPr>
        <w:t xml:space="preserve">por los cuales se suspende. Entonces decía a los amigos de la tecnología que desarrollen un aplicativo para las mujeres a la hora de presentarse a la audiencia. De la manera que </w:t>
      </w:r>
      <w:r w:rsidR="00AF43C8" w:rsidRPr="00026A12">
        <w:rPr>
          <w:rFonts w:ascii="Arial" w:hAnsi="Arial" w:cs="Arial"/>
          <w:sz w:val="22"/>
          <w:lang w:val="es-PE"/>
        </w:rPr>
        <w:t xml:space="preserve">vamos </w:t>
      </w:r>
      <w:r w:rsidR="00034ACA" w:rsidRPr="00026A12">
        <w:rPr>
          <w:rFonts w:ascii="Arial" w:hAnsi="Arial" w:cs="Arial"/>
          <w:sz w:val="22"/>
          <w:lang w:val="es-PE"/>
        </w:rPr>
        <w:t>todos caminando hacia un ru</w:t>
      </w:r>
      <w:r w:rsidR="00A90CE3">
        <w:rPr>
          <w:rFonts w:ascii="Arial" w:hAnsi="Arial" w:cs="Arial"/>
          <w:sz w:val="22"/>
          <w:lang w:val="es-PE"/>
        </w:rPr>
        <w:t>mbo; en el caso de nosotros en a</w:t>
      </w:r>
      <w:r w:rsidR="00AF43C8" w:rsidRPr="00026A12">
        <w:rPr>
          <w:rFonts w:ascii="Arial" w:hAnsi="Arial" w:cs="Arial"/>
          <w:sz w:val="22"/>
          <w:lang w:val="es-PE"/>
        </w:rPr>
        <w:t xml:space="preserve">bril entra todo el </w:t>
      </w:r>
      <w:r w:rsidR="00A90CE3">
        <w:rPr>
          <w:rFonts w:ascii="Arial" w:hAnsi="Arial" w:cs="Arial"/>
          <w:sz w:val="22"/>
          <w:lang w:val="es-PE"/>
        </w:rPr>
        <w:t>s</w:t>
      </w:r>
      <w:r w:rsidR="00034ACA" w:rsidRPr="00026A12">
        <w:rPr>
          <w:rFonts w:ascii="Arial" w:hAnsi="Arial" w:cs="Arial"/>
          <w:sz w:val="22"/>
          <w:lang w:val="es-PE"/>
        </w:rPr>
        <w:t xml:space="preserve">istema civil y </w:t>
      </w:r>
      <w:r w:rsidR="00A90CE3">
        <w:rPr>
          <w:rFonts w:ascii="Arial" w:hAnsi="Arial" w:cs="Arial"/>
          <w:sz w:val="22"/>
          <w:lang w:val="es-PE"/>
        </w:rPr>
        <w:t>quedarí</w:t>
      </w:r>
      <w:r w:rsidR="00AF43C8" w:rsidRPr="00026A12">
        <w:rPr>
          <w:rFonts w:ascii="Arial" w:hAnsi="Arial" w:cs="Arial"/>
          <w:sz w:val="22"/>
          <w:lang w:val="es-PE"/>
        </w:rPr>
        <w:t xml:space="preserve">a pendiente el </w:t>
      </w:r>
      <w:r w:rsidRPr="00026A12">
        <w:rPr>
          <w:rFonts w:ascii="Arial" w:hAnsi="Arial" w:cs="Arial"/>
          <w:sz w:val="22"/>
          <w:lang w:val="es-PE"/>
        </w:rPr>
        <w:t>a</w:t>
      </w:r>
      <w:r w:rsidR="00AF43C8" w:rsidRPr="00026A12">
        <w:rPr>
          <w:rFonts w:ascii="Arial" w:hAnsi="Arial" w:cs="Arial"/>
          <w:sz w:val="22"/>
          <w:lang w:val="es-PE"/>
        </w:rPr>
        <w:t>dministrativo.</w:t>
      </w:r>
      <w:r w:rsidR="00034ACA" w:rsidRPr="00026A12">
        <w:rPr>
          <w:rFonts w:ascii="Arial" w:hAnsi="Arial" w:cs="Arial"/>
          <w:sz w:val="22"/>
          <w:lang w:val="es-PE"/>
        </w:rPr>
        <w:t xml:space="preserve"> Entonces en la metodología quedaría establecer c</w:t>
      </w:r>
      <w:r w:rsidR="00AF43C8" w:rsidRPr="00026A12">
        <w:rPr>
          <w:rFonts w:ascii="Arial" w:hAnsi="Arial" w:cs="Arial"/>
          <w:sz w:val="22"/>
          <w:lang w:val="es-PE"/>
        </w:rPr>
        <w:t>uales son los criterios que cada uno d</w:t>
      </w:r>
      <w:r w:rsidR="00542EF0" w:rsidRPr="00026A12">
        <w:rPr>
          <w:rFonts w:ascii="Arial" w:hAnsi="Arial" w:cs="Arial"/>
          <w:sz w:val="22"/>
          <w:lang w:val="es-PE"/>
        </w:rPr>
        <w:t xml:space="preserve">e </w:t>
      </w:r>
      <w:r w:rsidRPr="00026A12">
        <w:rPr>
          <w:rFonts w:ascii="Arial" w:hAnsi="Arial" w:cs="Arial"/>
          <w:sz w:val="22"/>
          <w:lang w:val="es-PE"/>
        </w:rPr>
        <w:t>los</w:t>
      </w:r>
      <w:r w:rsidR="00A90CE3">
        <w:rPr>
          <w:rFonts w:ascii="Arial" w:hAnsi="Arial" w:cs="Arial"/>
          <w:sz w:val="22"/>
          <w:lang w:val="es-PE"/>
        </w:rPr>
        <w:t xml:space="preserve"> paí</w:t>
      </w:r>
      <w:r w:rsidR="00542EF0" w:rsidRPr="00026A12">
        <w:rPr>
          <w:rFonts w:ascii="Arial" w:hAnsi="Arial" w:cs="Arial"/>
          <w:sz w:val="22"/>
          <w:lang w:val="es-PE"/>
        </w:rPr>
        <w:t>ses deben tener en cue</w:t>
      </w:r>
      <w:r w:rsidR="00AF43C8" w:rsidRPr="00026A12">
        <w:rPr>
          <w:rFonts w:ascii="Arial" w:hAnsi="Arial" w:cs="Arial"/>
          <w:sz w:val="22"/>
          <w:lang w:val="es-PE"/>
        </w:rPr>
        <w:t xml:space="preserve">nta </w:t>
      </w:r>
      <w:r w:rsidR="00A90CE3">
        <w:rPr>
          <w:rFonts w:ascii="Arial" w:hAnsi="Arial" w:cs="Arial"/>
          <w:sz w:val="22"/>
          <w:lang w:val="es-PE"/>
        </w:rPr>
        <w:t>para identificar esas buenas prá</w:t>
      </w:r>
      <w:r w:rsidR="00AF43C8" w:rsidRPr="00026A12">
        <w:rPr>
          <w:rFonts w:ascii="Arial" w:hAnsi="Arial" w:cs="Arial"/>
          <w:sz w:val="22"/>
          <w:lang w:val="es-PE"/>
        </w:rPr>
        <w:t>cticas</w:t>
      </w:r>
      <w:r w:rsidR="00034ACA" w:rsidRPr="00026A12">
        <w:rPr>
          <w:rFonts w:ascii="Arial" w:hAnsi="Arial" w:cs="Arial"/>
          <w:sz w:val="22"/>
          <w:lang w:val="es-PE"/>
        </w:rPr>
        <w:t xml:space="preserve"> y cuales son las lecciones aprendidas que nos</w:t>
      </w:r>
      <w:r w:rsidR="00A90CE3">
        <w:rPr>
          <w:rFonts w:ascii="Arial" w:hAnsi="Arial" w:cs="Arial"/>
          <w:sz w:val="22"/>
          <w:lang w:val="es-PE"/>
        </w:rPr>
        <w:t xml:space="preserve"> </w:t>
      </w:r>
      <w:r w:rsidR="00034ACA" w:rsidRPr="00026A12">
        <w:rPr>
          <w:rFonts w:ascii="Arial" w:hAnsi="Arial" w:cs="Arial"/>
          <w:sz w:val="22"/>
          <w:lang w:val="es-PE"/>
        </w:rPr>
        <w:t>han llevado a eso. Y en la que corresponde a la parte doctrinaria que tiene que ver más con el tema de la ley, aquí quiero entrar a que si no hay una formación adecuada en género puede incurrirse en discriminación. En el caso de nosotros para el tema de la vestimenta, muchas veces cuando vienen con ropa inadecuada se ha hecho un gabinete con ropa para que se le preste y pase con la ropa adecuada. En el caso de los campesinos que</w:t>
      </w:r>
      <w:r w:rsidR="00A90CE3">
        <w:rPr>
          <w:rFonts w:ascii="Arial" w:hAnsi="Arial" w:cs="Arial"/>
          <w:sz w:val="22"/>
          <w:lang w:val="es-PE"/>
        </w:rPr>
        <w:t xml:space="preserve"> van con su vestimenta y después</w:t>
      </w:r>
      <w:r w:rsidR="00034ACA" w:rsidRPr="00026A12">
        <w:rPr>
          <w:rFonts w:ascii="Arial" w:hAnsi="Arial" w:cs="Arial"/>
          <w:sz w:val="22"/>
          <w:lang w:val="es-PE"/>
        </w:rPr>
        <w:t xml:space="preserve"> de varias horas de caminata llegan sucios pero se les permite asearse para que lleguen limpios a la audiencia. Así el caso de las madres lactantes en audiencia o menores que son sordos o mudos que a la simple percepción  no son visibles. Es decir son medidas de acción afirmativa muy pequeñas de tratamiento cotidiano que son particulares de las mujeres y de los vulnerables y que tiene que tomarse en cuenta. </w:t>
      </w:r>
      <w:r w:rsidR="007B19CF" w:rsidRPr="00026A12">
        <w:rPr>
          <w:rFonts w:ascii="Arial" w:hAnsi="Arial" w:cs="Arial"/>
          <w:sz w:val="22"/>
          <w:lang w:val="es-PE"/>
        </w:rPr>
        <w:t xml:space="preserve">Finalmente, solicitaría que </w:t>
      </w:r>
      <w:r w:rsidR="00AF43C8" w:rsidRPr="00026A12">
        <w:rPr>
          <w:rFonts w:ascii="Arial" w:hAnsi="Arial" w:cs="Arial"/>
          <w:sz w:val="22"/>
          <w:lang w:val="es-PE"/>
        </w:rPr>
        <w:t xml:space="preserve">en </w:t>
      </w:r>
      <w:r w:rsidR="007B19CF" w:rsidRPr="00026A12">
        <w:rPr>
          <w:rFonts w:ascii="Arial" w:hAnsi="Arial" w:cs="Arial"/>
          <w:sz w:val="22"/>
          <w:lang w:val="es-PE"/>
        </w:rPr>
        <w:t xml:space="preserve">desarrollo de </w:t>
      </w:r>
      <w:r w:rsidR="00AF43C8" w:rsidRPr="00026A12">
        <w:rPr>
          <w:rFonts w:ascii="Arial" w:hAnsi="Arial" w:cs="Arial"/>
          <w:sz w:val="22"/>
          <w:lang w:val="es-PE"/>
        </w:rPr>
        <w:t>la</w:t>
      </w:r>
      <w:r w:rsidR="00A90CE3">
        <w:rPr>
          <w:rFonts w:ascii="Arial" w:hAnsi="Arial" w:cs="Arial"/>
          <w:sz w:val="22"/>
          <w:lang w:val="es-PE"/>
        </w:rPr>
        <w:t xml:space="preserve"> metodología</w:t>
      </w:r>
      <w:r w:rsidR="007B19CF" w:rsidRPr="00026A12">
        <w:rPr>
          <w:rFonts w:ascii="Arial" w:hAnsi="Arial" w:cs="Arial"/>
          <w:sz w:val="22"/>
          <w:lang w:val="es-PE"/>
        </w:rPr>
        <w:t xml:space="preserve"> de los tres proyectos </w:t>
      </w:r>
      <w:r w:rsidR="00AF43C8" w:rsidRPr="00026A12">
        <w:rPr>
          <w:rFonts w:ascii="Arial" w:hAnsi="Arial" w:cs="Arial"/>
          <w:sz w:val="22"/>
          <w:lang w:val="es-PE"/>
        </w:rPr>
        <w:t>s</w:t>
      </w:r>
      <w:r w:rsidR="007B19CF" w:rsidRPr="00026A12">
        <w:rPr>
          <w:rFonts w:ascii="Arial" w:hAnsi="Arial" w:cs="Arial"/>
          <w:sz w:val="22"/>
          <w:lang w:val="es-PE"/>
        </w:rPr>
        <w:t>e</w:t>
      </w:r>
      <w:r w:rsidR="00AF43C8" w:rsidRPr="00026A12">
        <w:rPr>
          <w:rFonts w:ascii="Arial" w:hAnsi="Arial" w:cs="Arial"/>
          <w:sz w:val="22"/>
          <w:lang w:val="es-PE"/>
        </w:rPr>
        <w:t xml:space="preserve"> consideren </w:t>
      </w:r>
      <w:r w:rsidR="007B19CF" w:rsidRPr="00026A12">
        <w:rPr>
          <w:rFonts w:ascii="Arial" w:hAnsi="Arial" w:cs="Arial"/>
          <w:sz w:val="22"/>
          <w:lang w:val="es-PE"/>
        </w:rPr>
        <w:t>y tome como mu</w:t>
      </w:r>
      <w:r w:rsidR="005B1F57" w:rsidRPr="00026A12">
        <w:rPr>
          <w:rFonts w:ascii="Arial" w:hAnsi="Arial" w:cs="Arial"/>
          <w:sz w:val="22"/>
          <w:lang w:val="es-PE"/>
        </w:rPr>
        <w:t xml:space="preserve">estra para efectos de la formación judicial </w:t>
      </w:r>
      <w:r w:rsidR="00A90CE3">
        <w:rPr>
          <w:rFonts w:ascii="Arial" w:hAnsi="Arial" w:cs="Arial"/>
          <w:sz w:val="22"/>
          <w:lang w:val="es-PE"/>
        </w:rPr>
        <w:t>la perspectiva de gé</w:t>
      </w:r>
      <w:r w:rsidR="00AF43C8" w:rsidRPr="00026A12">
        <w:rPr>
          <w:rFonts w:ascii="Arial" w:hAnsi="Arial" w:cs="Arial"/>
          <w:sz w:val="22"/>
          <w:lang w:val="es-PE"/>
        </w:rPr>
        <w:t>nero.</w:t>
      </w:r>
    </w:p>
    <w:p w:rsidR="00AF43C8" w:rsidRPr="00026A12" w:rsidRDefault="00AF43C8" w:rsidP="00314F13">
      <w:pPr>
        <w:spacing w:line="240" w:lineRule="auto"/>
        <w:jc w:val="both"/>
        <w:rPr>
          <w:rFonts w:ascii="Arial" w:hAnsi="Arial" w:cs="Arial"/>
          <w:sz w:val="22"/>
          <w:lang w:val="es-PE"/>
        </w:rPr>
      </w:pPr>
    </w:p>
    <w:p w:rsidR="009476DF" w:rsidRPr="00026A12" w:rsidRDefault="00832D05" w:rsidP="00314F13">
      <w:pPr>
        <w:spacing w:line="240" w:lineRule="auto"/>
        <w:jc w:val="both"/>
        <w:rPr>
          <w:rFonts w:ascii="Arial" w:hAnsi="Arial" w:cs="Arial"/>
          <w:sz w:val="22"/>
          <w:lang w:val="es-PE"/>
        </w:rPr>
      </w:pPr>
      <w:r w:rsidRPr="00026A12">
        <w:rPr>
          <w:rFonts w:ascii="Arial" w:hAnsi="Arial" w:cs="Arial"/>
          <w:sz w:val="22"/>
          <w:lang w:val="es-PE"/>
        </w:rPr>
        <w:t xml:space="preserve">Dr. </w:t>
      </w:r>
      <w:r w:rsidR="00AF43C8" w:rsidRPr="00026A12">
        <w:rPr>
          <w:rFonts w:ascii="Arial" w:hAnsi="Arial" w:cs="Arial"/>
          <w:sz w:val="22"/>
          <w:lang w:val="es-PE"/>
        </w:rPr>
        <w:t xml:space="preserve">Ernesto Lechuga (Perú), </w:t>
      </w:r>
      <w:r w:rsidR="00A90CE3">
        <w:rPr>
          <w:rFonts w:ascii="Arial" w:hAnsi="Arial" w:cs="Arial"/>
          <w:sz w:val="22"/>
          <w:lang w:val="es-PE"/>
        </w:rPr>
        <w:t>manifestó</w:t>
      </w:r>
      <w:r w:rsidR="00834FDA" w:rsidRPr="00026A12">
        <w:rPr>
          <w:rFonts w:ascii="Arial" w:hAnsi="Arial" w:cs="Arial"/>
          <w:sz w:val="22"/>
          <w:lang w:val="es-PE"/>
        </w:rPr>
        <w:t xml:space="preserve"> que</w:t>
      </w:r>
      <w:r w:rsidR="00A90CE3">
        <w:rPr>
          <w:rFonts w:ascii="Arial" w:hAnsi="Arial" w:cs="Arial"/>
          <w:sz w:val="22"/>
          <w:lang w:val="es-PE"/>
        </w:rPr>
        <w:t xml:space="preserve"> el Perú</w:t>
      </w:r>
      <w:r w:rsidR="002167E4" w:rsidRPr="00026A12">
        <w:rPr>
          <w:rFonts w:ascii="Arial" w:hAnsi="Arial" w:cs="Arial"/>
          <w:sz w:val="22"/>
          <w:lang w:val="es-PE"/>
        </w:rPr>
        <w:t xml:space="preserve"> es </w:t>
      </w:r>
      <w:r w:rsidR="00E52013" w:rsidRPr="00026A12">
        <w:rPr>
          <w:rFonts w:ascii="Arial" w:hAnsi="Arial" w:cs="Arial"/>
          <w:sz w:val="22"/>
          <w:lang w:val="es-PE"/>
        </w:rPr>
        <w:t xml:space="preserve">un país multicultural </w:t>
      </w:r>
      <w:r w:rsidR="002167E4" w:rsidRPr="00026A12">
        <w:rPr>
          <w:rFonts w:ascii="Arial" w:hAnsi="Arial" w:cs="Arial"/>
          <w:sz w:val="22"/>
          <w:lang w:val="es-PE"/>
        </w:rPr>
        <w:t xml:space="preserve">con diferentes </w:t>
      </w:r>
      <w:r w:rsidR="00E52013" w:rsidRPr="00026A12">
        <w:rPr>
          <w:rFonts w:ascii="Arial" w:hAnsi="Arial" w:cs="Arial"/>
          <w:sz w:val="22"/>
          <w:lang w:val="es-PE"/>
        </w:rPr>
        <w:t>costumbres e indumentarias por</w:t>
      </w:r>
      <w:r w:rsidR="00A90CE3">
        <w:rPr>
          <w:rFonts w:ascii="Arial" w:hAnsi="Arial" w:cs="Arial"/>
          <w:sz w:val="22"/>
          <w:lang w:val="es-PE"/>
        </w:rPr>
        <w:t xml:space="preserve"> regió</w:t>
      </w:r>
      <w:r w:rsidR="00834FDA" w:rsidRPr="00026A12">
        <w:rPr>
          <w:rFonts w:ascii="Arial" w:hAnsi="Arial" w:cs="Arial"/>
          <w:sz w:val="22"/>
          <w:lang w:val="es-PE"/>
        </w:rPr>
        <w:t>n debido a</w:t>
      </w:r>
      <w:r w:rsidR="00E52013" w:rsidRPr="00026A12">
        <w:rPr>
          <w:rFonts w:ascii="Arial" w:hAnsi="Arial" w:cs="Arial"/>
          <w:sz w:val="22"/>
          <w:lang w:val="es-PE"/>
        </w:rPr>
        <w:t xml:space="preserve"> su diversidad climática; </w:t>
      </w:r>
      <w:r w:rsidR="00834FDA" w:rsidRPr="00026A12">
        <w:rPr>
          <w:rFonts w:ascii="Arial" w:hAnsi="Arial" w:cs="Arial"/>
          <w:sz w:val="22"/>
          <w:lang w:val="es-PE"/>
        </w:rPr>
        <w:t xml:space="preserve">señaló que </w:t>
      </w:r>
      <w:r w:rsidR="00E52013" w:rsidRPr="00026A12">
        <w:rPr>
          <w:rFonts w:ascii="Arial" w:hAnsi="Arial" w:cs="Arial"/>
          <w:sz w:val="22"/>
          <w:lang w:val="es-PE"/>
        </w:rPr>
        <w:t>por ejemplo</w:t>
      </w:r>
      <w:r w:rsidR="00834FDA" w:rsidRPr="00026A12">
        <w:rPr>
          <w:rFonts w:ascii="Arial" w:hAnsi="Arial" w:cs="Arial"/>
          <w:sz w:val="22"/>
          <w:lang w:val="es-PE"/>
        </w:rPr>
        <w:t xml:space="preserve"> </w:t>
      </w:r>
      <w:r w:rsidR="00E52013" w:rsidRPr="00026A12">
        <w:rPr>
          <w:rFonts w:ascii="Arial" w:hAnsi="Arial" w:cs="Arial"/>
          <w:sz w:val="22"/>
          <w:lang w:val="es-PE"/>
        </w:rPr>
        <w:t xml:space="preserve"> en</w:t>
      </w:r>
      <w:r w:rsidR="00834FDA" w:rsidRPr="00026A12">
        <w:rPr>
          <w:rFonts w:ascii="Arial" w:hAnsi="Arial" w:cs="Arial"/>
          <w:sz w:val="22"/>
          <w:lang w:val="es-PE"/>
        </w:rPr>
        <w:t xml:space="preserve"> </w:t>
      </w:r>
      <w:r w:rsidR="00E52013" w:rsidRPr="00026A12">
        <w:rPr>
          <w:rFonts w:ascii="Arial" w:hAnsi="Arial" w:cs="Arial"/>
          <w:sz w:val="22"/>
          <w:lang w:val="es-PE"/>
        </w:rPr>
        <w:t xml:space="preserve">la sierra del Perú algunos jueces despachan con una manta sobre las piernas por las bajas temperaturas, </w:t>
      </w:r>
      <w:r w:rsidR="009476DF" w:rsidRPr="00026A12">
        <w:rPr>
          <w:rFonts w:ascii="Arial" w:hAnsi="Arial" w:cs="Arial"/>
          <w:sz w:val="22"/>
          <w:lang w:val="es-PE"/>
        </w:rPr>
        <w:t xml:space="preserve">en la selva </w:t>
      </w:r>
      <w:r w:rsidR="00834FDA" w:rsidRPr="00026A12">
        <w:rPr>
          <w:rFonts w:ascii="Arial" w:hAnsi="Arial" w:cs="Arial"/>
          <w:sz w:val="22"/>
          <w:lang w:val="es-PE"/>
        </w:rPr>
        <w:t xml:space="preserve">los jueces se visten con camisas de </w:t>
      </w:r>
      <w:r w:rsidR="00A90CE3">
        <w:rPr>
          <w:rFonts w:ascii="Arial" w:hAnsi="Arial" w:cs="Arial"/>
          <w:sz w:val="22"/>
          <w:lang w:val="es-PE"/>
        </w:rPr>
        <w:t>manga cort</w:t>
      </w:r>
      <w:r w:rsidR="009476DF" w:rsidRPr="00026A12">
        <w:rPr>
          <w:rFonts w:ascii="Arial" w:hAnsi="Arial" w:cs="Arial"/>
          <w:sz w:val="22"/>
          <w:lang w:val="es-PE"/>
        </w:rPr>
        <w:t>a</w:t>
      </w:r>
      <w:r w:rsidR="00E52013" w:rsidRPr="00026A12">
        <w:rPr>
          <w:rFonts w:ascii="Arial" w:hAnsi="Arial" w:cs="Arial"/>
          <w:sz w:val="22"/>
          <w:lang w:val="es-PE"/>
        </w:rPr>
        <w:t xml:space="preserve"> por el intenso calor</w:t>
      </w:r>
      <w:r w:rsidR="009476DF" w:rsidRPr="00026A12">
        <w:rPr>
          <w:rFonts w:ascii="Arial" w:hAnsi="Arial" w:cs="Arial"/>
          <w:sz w:val="22"/>
          <w:lang w:val="es-PE"/>
        </w:rPr>
        <w:t xml:space="preserve">, </w:t>
      </w:r>
      <w:r w:rsidR="00E52013" w:rsidRPr="00026A12">
        <w:rPr>
          <w:rFonts w:ascii="Arial" w:hAnsi="Arial" w:cs="Arial"/>
          <w:sz w:val="22"/>
          <w:lang w:val="es-PE"/>
        </w:rPr>
        <w:t>mientr</w:t>
      </w:r>
      <w:r w:rsidR="00834FDA" w:rsidRPr="00026A12">
        <w:rPr>
          <w:rFonts w:ascii="Arial" w:hAnsi="Arial" w:cs="Arial"/>
          <w:sz w:val="22"/>
          <w:lang w:val="es-PE"/>
        </w:rPr>
        <w:t>a</w:t>
      </w:r>
      <w:r w:rsidR="00E52013" w:rsidRPr="00026A12">
        <w:rPr>
          <w:rFonts w:ascii="Arial" w:hAnsi="Arial" w:cs="Arial"/>
          <w:sz w:val="22"/>
          <w:lang w:val="es-PE"/>
        </w:rPr>
        <w:t xml:space="preserve">s que en la </w:t>
      </w:r>
      <w:r w:rsidR="00834FDA" w:rsidRPr="00026A12">
        <w:rPr>
          <w:rFonts w:ascii="Arial" w:hAnsi="Arial" w:cs="Arial"/>
          <w:sz w:val="22"/>
          <w:lang w:val="es-PE"/>
        </w:rPr>
        <w:t xml:space="preserve">costa en la </w:t>
      </w:r>
      <w:r w:rsidR="009476DF" w:rsidRPr="00026A12">
        <w:rPr>
          <w:rFonts w:ascii="Arial" w:hAnsi="Arial" w:cs="Arial"/>
          <w:sz w:val="22"/>
          <w:lang w:val="es-PE"/>
        </w:rPr>
        <w:t xml:space="preserve">Corte Suprema </w:t>
      </w:r>
      <w:r w:rsidR="00834FDA" w:rsidRPr="00026A12">
        <w:rPr>
          <w:rFonts w:ascii="Arial" w:hAnsi="Arial" w:cs="Arial"/>
          <w:sz w:val="22"/>
          <w:lang w:val="es-PE"/>
        </w:rPr>
        <w:t xml:space="preserve">con sede en Lima la vestimenta </w:t>
      </w:r>
      <w:r w:rsidR="00A90CE3">
        <w:rPr>
          <w:rFonts w:ascii="Arial" w:hAnsi="Arial" w:cs="Arial"/>
          <w:sz w:val="22"/>
          <w:lang w:val="es-PE"/>
        </w:rPr>
        <w:t>de los magistrados es má</w:t>
      </w:r>
      <w:r w:rsidR="00E52013" w:rsidRPr="00026A12">
        <w:rPr>
          <w:rFonts w:ascii="Arial" w:hAnsi="Arial" w:cs="Arial"/>
          <w:sz w:val="22"/>
          <w:lang w:val="es-PE"/>
        </w:rPr>
        <w:t xml:space="preserve">s </w:t>
      </w:r>
      <w:r w:rsidR="00A90CE3">
        <w:rPr>
          <w:rFonts w:ascii="Arial" w:hAnsi="Arial" w:cs="Arial"/>
          <w:sz w:val="22"/>
          <w:lang w:val="es-PE"/>
        </w:rPr>
        <w:t>in</w:t>
      </w:r>
      <w:r w:rsidR="00E52013" w:rsidRPr="00026A12">
        <w:rPr>
          <w:rFonts w:ascii="Arial" w:hAnsi="Arial" w:cs="Arial"/>
          <w:sz w:val="22"/>
          <w:lang w:val="es-PE"/>
        </w:rPr>
        <w:t>formal</w:t>
      </w:r>
      <w:r w:rsidR="006F2342" w:rsidRPr="00026A12">
        <w:rPr>
          <w:rFonts w:ascii="Arial" w:hAnsi="Arial" w:cs="Arial"/>
          <w:sz w:val="22"/>
          <w:lang w:val="es-PE"/>
        </w:rPr>
        <w:t xml:space="preserve"> incluso con la cinta que los distingue entre niveles de jueces</w:t>
      </w:r>
      <w:r w:rsidR="00E52013" w:rsidRPr="00026A12">
        <w:rPr>
          <w:rFonts w:ascii="Arial" w:hAnsi="Arial" w:cs="Arial"/>
          <w:sz w:val="22"/>
          <w:lang w:val="es-PE"/>
        </w:rPr>
        <w:t xml:space="preserve">, </w:t>
      </w:r>
      <w:r w:rsidR="00834FDA" w:rsidRPr="00026A12">
        <w:rPr>
          <w:rFonts w:ascii="Arial" w:hAnsi="Arial" w:cs="Arial"/>
          <w:sz w:val="22"/>
          <w:lang w:val="es-PE"/>
        </w:rPr>
        <w:t>también no son ajenos a la problemática de que e</w:t>
      </w:r>
      <w:r w:rsidR="00E52013" w:rsidRPr="00026A12">
        <w:rPr>
          <w:rFonts w:ascii="Arial" w:hAnsi="Arial" w:cs="Arial"/>
          <w:sz w:val="22"/>
          <w:lang w:val="es-PE"/>
        </w:rPr>
        <w:t xml:space="preserve">n el caso de los </w:t>
      </w:r>
      <w:r w:rsidR="009476DF" w:rsidRPr="00026A12">
        <w:rPr>
          <w:rFonts w:ascii="Arial" w:hAnsi="Arial" w:cs="Arial"/>
          <w:sz w:val="22"/>
          <w:lang w:val="es-PE"/>
        </w:rPr>
        <w:t xml:space="preserve">litigantes </w:t>
      </w:r>
      <w:r w:rsidR="00E52013" w:rsidRPr="00026A12">
        <w:rPr>
          <w:rFonts w:ascii="Arial" w:hAnsi="Arial" w:cs="Arial"/>
          <w:sz w:val="22"/>
          <w:lang w:val="es-PE"/>
        </w:rPr>
        <w:t xml:space="preserve">que acuden </w:t>
      </w:r>
      <w:r w:rsidR="00834FDA" w:rsidRPr="00026A12">
        <w:rPr>
          <w:rFonts w:ascii="Arial" w:hAnsi="Arial" w:cs="Arial"/>
          <w:sz w:val="22"/>
          <w:lang w:val="es-PE"/>
        </w:rPr>
        <w:t xml:space="preserve">a las sedes judiciales para formular </w:t>
      </w:r>
      <w:r w:rsidR="00E52013" w:rsidRPr="00026A12">
        <w:rPr>
          <w:rFonts w:ascii="Arial" w:hAnsi="Arial" w:cs="Arial"/>
          <w:sz w:val="22"/>
          <w:lang w:val="es-PE"/>
        </w:rPr>
        <w:t>sus requerimientos judiciales no se les permite el ingreso si no se encuentran debidamente vestidos</w:t>
      </w:r>
      <w:r w:rsidR="00834FDA" w:rsidRPr="00026A12">
        <w:rPr>
          <w:rFonts w:ascii="Arial" w:hAnsi="Arial" w:cs="Arial"/>
          <w:sz w:val="22"/>
          <w:lang w:val="es-PE"/>
        </w:rPr>
        <w:t>, por ejemplo no se permite el short y/o sandalias</w:t>
      </w:r>
      <w:r w:rsidR="006F2342" w:rsidRPr="00026A12">
        <w:rPr>
          <w:rFonts w:ascii="Arial" w:hAnsi="Arial" w:cs="Arial"/>
          <w:sz w:val="22"/>
          <w:lang w:val="es-PE"/>
        </w:rPr>
        <w:t>, entonces esto es un problema que tiene muchas caras en nuestro país</w:t>
      </w:r>
      <w:r w:rsidR="00E52013" w:rsidRPr="00026A12">
        <w:rPr>
          <w:rFonts w:ascii="Arial" w:hAnsi="Arial" w:cs="Arial"/>
          <w:sz w:val="22"/>
          <w:lang w:val="es-PE"/>
        </w:rPr>
        <w:t xml:space="preserve">. </w:t>
      </w:r>
      <w:r w:rsidR="009476DF" w:rsidRPr="00026A12">
        <w:rPr>
          <w:rFonts w:ascii="Arial" w:hAnsi="Arial" w:cs="Arial"/>
          <w:sz w:val="22"/>
          <w:lang w:val="es-PE"/>
        </w:rPr>
        <w:t>En cuanto a la oralida</w:t>
      </w:r>
      <w:r w:rsidR="00834FDA" w:rsidRPr="00026A12">
        <w:rPr>
          <w:rFonts w:ascii="Arial" w:hAnsi="Arial" w:cs="Arial"/>
          <w:sz w:val="22"/>
          <w:lang w:val="es-PE"/>
        </w:rPr>
        <w:t>d</w:t>
      </w:r>
      <w:r w:rsidR="009476DF" w:rsidRPr="00026A12">
        <w:rPr>
          <w:rFonts w:ascii="Arial" w:hAnsi="Arial" w:cs="Arial"/>
          <w:sz w:val="22"/>
          <w:lang w:val="es-PE"/>
        </w:rPr>
        <w:t>, te</w:t>
      </w:r>
      <w:r w:rsidR="00834FDA" w:rsidRPr="00026A12">
        <w:rPr>
          <w:rFonts w:ascii="Arial" w:hAnsi="Arial" w:cs="Arial"/>
          <w:sz w:val="22"/>
          <w:lang w:val="es-PE"/>
        </w:rPr>
        <w:t xml:space="preserve">nemos en vigencia el Código Procesal Penal </w:t>
      </w:r>
      <w:r w:rsidR="009476DF" w:rsidRPr="00026A12">
        <w:rPr>
          <w:rFonts w:ascii="Arial" w:hAnsi="Arial" w:cs="Arial"/>
          <w:sz w:val="22"/>
          <w:lang w:val="es-PE"/>
        </w:rPr>
        <w:t xml:space="preserve">del </w:t>
      </w:r>
      <w:r w:rsidR="00834FDA" w:rsidRPr="00026A12">
        <w:rPr>
          <w:rFonts w:ascii="Arial" w:hAnsi="Arial" w:cs="Arial"/>
          <w:sz w:val="22"/>
          <w:lang w:val="es-PE"/>
        </w:rPr>
        <w:t xml:space="preserve">año </w:t>
      </w:r>
      <w:r w:rsidR="009476DF" w:rsidRPr="00026A12">
        <w:rPr>
          <w:rFonts w:ascii="Arial" w:hAnsi="Arial" w:cs="Arial"/>
          <w:sz w:val="22"/>
          <w:lang w:val="es-PE"/>
        </w:rPr>
        <w:t xml:space="preserve">2004 </w:t>
      </w:r>
      <w:r w:rsidR="00834FDA" w:rsidRPr="00026A12">
        <w:rPr>
          <w:rFonts w:ascii="Arial" w:hAnsi="Arial" w:cs="Arial"/>
          <w:sz w:val="22"/>
          <w:lang w:val="es-PE"/>
        </w:rPr>
        <w:t xml:space="preserve">el cual fue </w:t>
      </w:r>
      <w:r w:rsidR="009476DF" w:rsidRPr="00026A12">
        <w:rPr>
          <w:rFonts w:ascii="Arial" w:hAnsi="Arial" w:cs="Arial"/>
          <w:sz w:val="22"/>
          <w:lang w:val="es-PE"/>
        </w:rPr>
        <w:t xml:space="preserve">implementado a partir del </w:t>
      </w:r>
      <w:r w:rsidR="00834FDA" w:rsidRPr="00026A12">
        <w:rPr>
          <w:rFonts w:ascii="Arial" w:hAnsi="Arial" w:cs="Arial"/>
          <w:sz w:val="22"/>
          <w:lang w:val="es-PE"/>
        </w:rPr>
        <w:t xml:space="preserve">año </w:t>
      </w:r>
      <w:r w:rsidR="007B19CF" w:rsidRPr="00026A12">
        <w:rPr>
          <w:rFonts w:ascii="Arial" w:hAnsi="Arial" w:cs="Arial"/>
          <w:sz w:val="22"/>
          <w:lang w:val="es-PE"/>
        </w:rPr>
        <w:t xml:space="preserve">2006. El </w:t>
      </w:r>
      <w:r w:rsidR="009476DF" w:rsidRPr="00026A12">
        <w:rPr>
          <w:rFonts w:ascii="Arial" w:hAnsi="Arial" w:cs="Arial"/>
          <w:sz w:val="22"/>
          <w:lang w:val="es-PE"/>
        </w:rPr>
        <w:t xml:space="preserve">CPP </w:t>
      </w:r>
      <w:r w:rsidR="00A90CE3">
        <w:rPr>
          <w:rFonts w:ascii="Arial" w:hAnsi="Arial" w:cs="Arial"/>
          <w:sz w:val="22"/>
          <w:lang w:val="es-PE"/>
        </w:rPr>
        <w:t>peruano está</w:t>
      </w:r>
      <w:r w:rsidR="007B19CF" w:rsidRPr="00026A12">
        <w:rPr>
          <w:rFonts w:ascii="Arial" w:hAnsi="Arial" w:cs="Arial"/>
          <w:sz w:val="22"/>
          <w:lang w:val="es-PE"/>
        </w:rPr>
        <w:t xml:space="preserve"> vigente en v</w:t>
      </w:r>
      <w:r w:rsidR="000B1FDF" w:rsidRPr="00026A12">
        <w:rPr>
          <w:rFonts w:ascii="Arial" w:hAnsi="Arial" w:cs="Arial"/>
          <w:sz w:val="22"/>
          <w:lang w:val="es-PE"/>
        </w:rPr>
        <w:t>eintiocho distritos judiciales</w:t>
      </w:r>
      <w:r w:rsidR="009476DF" w:rsidRPr="00026A12">
        <w:rPr>
          <w:rFonts w:ascii="Arial" w:hAnsi="Arial" w:cs="Arial"/>
          <w:sz w:val="22"/>
          <w:lang w:val="es-PE"/>
        </w:rPr>
        <w:t xml:space="preserve"> solo falta </w:t>
      </w:r>
      <w:r w:rsidR="006F2342" w:rsidRPr="00026A12">
        <w:rPr>
          <w:rFonts w:ascii="Arial" w:hAnsi="Arial" w:cs="Arial"/>
          <w:sz w:val="22"/>
          <w:lang w:val="es-PE"/>
        </w:rPr>
        <w:t xml:space="preserve">las Cortes que están asociadas a </w:t>
      </w:r>
      <w:r w:rsidR="009476DF" w:rsidRPr="00026A12">
        <w:rPr>
          <w:rFonts w:ascii="Arial" w:hAnsi="Arial" w:cs="Arial"/>
          <w:sz w:val="22"/>
          <w:lang w:val="es-PE"/>
        </w:rPr>
        <w:t>Lima</w:t>
      </w:r>
      <w:r w:rsidR="000B1FDF" w:rsidRPr="00026A12">
        <w:rPr>
          <w:rFonts w:ascii="Arial" w:hAnsi="Arial" w:cs="Arial"/>
          <w:sz w:val="22"/>
          <w:lang w:val="es-PE"/>
        </w:rPr>
        <w:t xml:space="preserve"> y </w:t>
      </w:r>
      <w:r w:rsidR="00A90CE3">
        <w:rPr>
          <w:rFonts w:ascii="Arial" w:hAnsi="Arial" w:cs="Arial"/>
          <w:sz w:val="22"/>
          <w:lang w:val="es-PE"/>
        </w:rPr>
        <w:t>cuya previsió</w:t>
      </w:r>
      <w:r w:rsidR="009476DF" w:rsidRPr="00026A12">
        <w:rPr>
          <w:rFonts w:ascii="Arial" w:hAnsi="Arial" w:cs="Arial"/>
          <w:sz w:val="22"/>
          <w:lang w:val="es-PE"/>
        </w:rPr>
        <w:t xml:space="preserve">n es para el 2017. Este cambio del modelo inquisitivo al acusatorio </w:t>
      </w:r>
      <w:r w:rsidR="006F2342" w:rsidRPr="00026A12">
        <w:rPr>
          <w:rFonts w:ascii="Arial" w:hAnsi="Arial" w:cs="Arial"/>
          <w:sz w:val="22"/>
          <w:lang w:val="es-PE"/>
        </w:rPr>
        <w:t xml:space="preserve">en materia penal </w:t>
      </w:r>
      <w:r w:rsidR="00A90CE3">
        <w:rPr>
          <w:rFonts w:ascii="Arial" w:hAnsi="Arial" w:cs="Arial"/>
          <w:sz w:val="22"/>
          <w:lang w:val="es-PE"/>
        </w:rPr>
        <w:t>es el má</w:t>
      </w:r>
      <w:r w:rsidR="009476DF" w:rsidRPr="00026A12">
        <w:rPr>
          <w:rFonts w:ascii="Arial" w:hAnsi="Arial" w:cs="Arial"/>
          <w:sz w:val="22"/>
          <w:lang w:val="es-PE"/>
        </w:rPr>
        <w:t>s transcendental</w:t>
      </w:r>
      <w:r w:rsidR="000B1FDF" w:rsidRPr="00026A12">
        <w:rPr>
          <w:rFonts w:ascii="Arial" w:hAnsi="Arial" w:cs="Arial"/>
          <w:sz w:val="22"/>
          <w:lang w:val="es-PE"/>
        </w:rPr>
        <w:t xml:space="preserve"> </w:t>
      </w:r>
      <w:r w:rsidR="00951873" w:rsidRPr="00026A12">
        <w:rPr>
          <w:rFonts w:ascii="Arial" w:hAnsi="Arial" w:cs="Arial"/>
          <w:sz w:val="22"/>
          <w:lang w:val="es-PE"/>
        </w:rPr>
        <w:t xml:space="preserve">en los </w:t>
      </w:r>
      <w:r w:rsidR="00A90CE3">
        <w:rPr>
          <w:rFonts w:ascii="Arial" w:hAnsi="Arial" w:cs="Arial"/>
          <w:sz w:val="22"/>
          <w:lang w:val="es-PE"/>
        </w:rPr>
        <w:t>últ</w:t>
      </w:r>
      <w:r w:rsidR="006F2342" w:rsidRPr="00026A12">
        <w:rPr>
          <w:rFonts w:ascii="Arial" w:hAnsi="Arial" w:cs="Arial"/>
          <w:sz w:val="22"/>
          <w:lang w:val="es-PE"/>
        </w:rPr>
        <w:t xml:space="preserve">imos tiempos y que van de la mano con los sistemas de la oralidad. </w:t>
      </w:r>
    </w:p>
    <w:p w:rsidR="009476DF" w:rsidRPr="00026A12" w:rsidRDefault="009476DF" w:rsidP="00314F13">
      <w:pPr>
        <w:spacing w:line="240" w:lineRule="auto"/>
        <w:jc w:val="both"/>
        <w:rPr>
          <w:rFonts w:ascii="Arial" w:hAnsi="Arial" w:cs="Arial"/>
          <w:sz w:val="22"/>
          <w:lang w:val="es-PE"/>
        </w:rPr>
      </w:pPr>
    </w:p>
    <w:p w:rsidR="00314F13" w:rsidRPr="00026A12" w:rsidRDefault="00832D05" w:rsidP="009C1296">
      <w:pPr>
        <w:spacing w:line="240" w:lineRule="auto"/>
        <w:jc w:val="both"/>
        <w:rPr>
          <w:rFonts w:ascii="Arial" w:hAnsi="Arial" w:cs="Arial"/>
          <w:sz w:val="22"/>
          <w:lang w:val="es-PE"/>
        </w:rPr>
      </w:pPr>
      <w:r w:rsidRPr="00026A12">
        <w:rPr>
          <w:rFonts w:ascii="Arial" w:hAnsi="Arial" w:cs="Arial"/>
          <w:sz w:val="22"/>
          <w:lang w:val="es-PE"/>
        </w:rPr>
        <w:t xml:space="preserve">Dr. </w:t>
      </w:r>
      <w:r w:rsidR="0065219B" w:rsidRPr="00026A12">
        <w:rPr>
          <w:rFonts w:ascii="Arial" w:hAnsi="Arial" w:cs="Arial"/>
          <w:sz w:val="22"/>
          <w:lang w:val="es-PE"/>
        </w:rPr>
        <w:t xml:space="preserve">Martinez Moya (España), </w:t>
      </w:r>
      <w:r w:rsidR="006F2342" w:rsidRPr="00026A12">
        <w:rPr>
          <w:rFonts w:ascii="Arial" w:hAnsi="Arial" w:cs="Arial"/>
          <w:sz w:val="22"/>
          <w:lang w:val="es-PE"/>
        </w:rPr>
        <w:t xml:space="preserve">señaló que </w:t>
      </w:r>
      <w:r w:rsidR="00F8198A" w:rsidRPr="00026A12">
        <w:rPr>
          <w:rFonts w:ascii="Arial" w:hAnsi="Arial" w:cs="Arial"/>
          <w:sz w:val="22"/>
          <w:lang w:val="es-PE"/>
        </w:rPr>
        <w:t xml:space="preserve">es interesante </w:t>
      </w:r>
      <w:r w:rsidR="00FE7CF1" w:rsidRPr="00026A12">
        <w:rPr>
          <w:rFonts w:ascii="Arial" w:hAnsi="Arial" w:cs="Arial"/>
          <w:sz w:val="22"/>
          <w:lang w:val="es-PE"/>
        </w:rPr>
        <w:t>la</w:t>
      </w:r>
      <w:r w:rsidR="00F8198A" w:rsidRPr="00026A12">
        <w:rPr>
          <w:rFonts w:ascii="Arial" w:hAnsi="Arial" w:cs="Arial"/>
          <w:sz w:val="22"/>
          <w:lang w:val="es-PE"/>
        </w:rPr>
        <w:t xml:space="preserve"> atención que se le ha hecho al tema de la </w:t>
      </w:r>
      <w:r w:rsidR="00716213" w:rsidRPr="00026A12">
        <w:rPr>
          <w:rFonts w:ascii="Arial" w:hAnsi="Arial" w:cs="Arial"/>
          <w:sz w:val="22"/>
          <w:lang w:val="es-PE"/>
        </w:rPr>
        <w:t xml:space="preserve">vestimenta y de lo que se </w:t>
      </w:r>
      <w:r w:rsidR="00A90CE3">
        <w:rPr>
          <w:rFonts w:ascii="Arial" w:hAnsi="Arial" w:cs="Arial"/>
          <w:sz w:val="22"/>
          <w:lang w:val="es-PE"/>
        </w:rPr>
        <w:t>trata es de buscar el estándar y aquí</w:t>
      </w:r>
      <w:r w:rsidR="0065219B" w:rsidRPr="00026A12">
        <w:rPr>
          <w:rFonts w:ascii="Arial" w:hAnsi="Arial" w:cs="Arial"/>
          <w:sz w:val="22"/>
          <w:lang w:val="es-PE"/>
        </w:rPr>
        <w:t xml:space="preserve"> </w:t>
      </w:r>
      <w:r w:rsidR="00FE7CF1" w:rsidRPr="00026A12">
        <w:rPr>
          <w:rFonts w:ascii="Arial" w:hAnsi="Arial" w:cs="Arial"/>
          <w:sz w:val="22"/>
          <w:lang w:val="es-PE"/>
        </w:rPr>
        <w:t xml:space="preserve">de lo que se trata es de sistematizar. </w:t>
      </w:r>
      <w:r w:rsidR="0065219B" w:rsidRPr="00026A12">
        <w:rPr>
          <w:rFonts w:ascii="Arial" w:hAnsi="Arial" w:cs="Arial"/>
          <w:sz w:val="22"/>
          <w:lang w:val="es-PE"/>
        </w:rPr>
        <w:t xml:space="preserve">Cuando se habla </w:t>
      </w:r>
      <w:r w:rsidR="00FE7CF1" w:rsidRPr="00026A12">
        <w:rPr>
          <w:rFonts w:ascii="Arial" w:hAnsi="Arial" w:cs="Arial"/>
          <w:sz w:val="22"/>
          <w:lang w:val="es-PE"/>
        </w:rPr>
        <w:t xml:space="preserve">por ejemplo </w:t>
      </w:r>
      <w:r w:rsidR="00A90CE3">
        <w:rPr>
          <w:rFonts w:ascii="Arial" w:hAnsi="Arial" w:cs="Arial"/>
          <w:sz w:val="22"/>
          <w:lang w:val="es-PE"/>
        </w:rPr>
        <w:t>de la vestimenta mi preocupació</w:t>
      </w:r>
      <w:r w:rsidR="0065219B" w:rsidRPr="00026A12">
        <w:rPr>
          <w:rFonts w:ascii="Arial" w:hAnsi="Arial" w:cs="Arial"/>
          <w:sz w:val="22"/>
          <w:lang w:val="es-PE"/>
        </w:rPr>
        <w:t xml:space="preserve">n siempre ha sido que cuando un juez se encuentra ante un problema de vestimenta </w:t>
      </w:r>
      <w:r w:rsidR="00FE7CF1" w:rsidRPr="00026A12">
        <w:rPr>
          <w:rFonts w:ascii="Arial" w:hAnsi="Arial" w:cs="Arial"/>
          <w:sz w:val="22"/>
          <w:lang w:val="es-PE"/>
        </w:rPr>
        <w:t xml:space="preserve">adecuada o no adecuada, </w:t>
      </w:r>
      <w:r w:rsidR="0065219B" w:rsidRPr="00026A12">
        <w:rPr>
          <w:rFonts w:ascii="Arial" w:hAnsi="Arial" w:cs="Arial"/>
          <w:sz w:val="22"/>
          <w:lang w:val="es-PE"/>
        </w:rPr>
        <w:t xml:space="preserve">se debe tener </w:t>
      </w:r>
      <w:r w:rsidR="00FE7CF1" w:rsidRPr="00026A12">
        <w:rPr>
          <w:rFonts w:ascii="Arial" w:hAnsi="Arial" w:cs="Arial"/>
          <w:sz w:val="22"/>
          <w:lang w:val="es-PE"/>
        </w:rPr>
        <w:t xml:space="preserve">claro el concepto </w:t>
      </w:r>
      <w:r w:rsidR="00A90CE3">
        <w:rPr>
          <w:rFonts w:ascii="Arial" w:hAnsi="Arial" w:cs="Arial"/>
          <w:sz w:val="22"/>
          <w:lang w:val="es-PE"/>
        </w:rPr>
        <w:t>que el</w:t>
      </w:r>
      <w:r w:rsidR="00FE7CF1" w:rsidRPr="00026A12">
        <w:rPr>
          <w:rFonts w:ascii="Arial" w:hAnsi="Arial" w:cs="Arial"/>
          <w:sz w:val="22"/>
          <w:lang w:val="es-PE"/>
        </w:rPr>
        <w:t xml:space="preserve"> </w:t>
      </w:r>
      <w:r w:rsidR="0065219B" w:rsidRPr="00026A12">
        <w:rPr>
          <w:rFonts w:ascii="Arial" w:hAnsi="Arial" w:cs="Arial"/>
          <w:sz w:val="22"/>
          <w:lang w:val="es-PE"/>
        </w:rPr>
        <w:t>test de adecuación</w:t>
      </w:r>
      <w:r w:rsidR="00FE7CF1" w:rsidRPr="00026A12">
        <w:rPr>
          <w:rFonts w:ascii="Arial" w:hAnsi="Arial" w:cs="Arial"/>
          <w:sz w:val="22"/>
          <w:lang w:val="es-PE"/>
        </w:rPr>
        <w:t xml:space="preserve"> de la indumentaria deb</w:t>
      </w:r>
      <w:r w:rsidR="00A90CE3">
        <w:rPr>
          <w:rFonts w:ascii="Arial" w:hAnsi="Arial" w:cs="Arial"/>
          <w:sz w:val="22"/>
          <w:lang w:val="es-PE"/>
        </w:rPr>
        <w:t>e tener en cuenta que es un está</w:t>
      </w:r>
      <w:r w:rsidR="00FE7CF1" w:rsidRPr="00026A12">
        <w:rPr>
          <w:rFonts w:ascii="Arial" w:hAnsi="Arial" w:cs="Arial"/>
          <w:sz w:val="22"/>
          <w:lang w:val="es-PE"/>
        </w:rPr>
        <w:t xml:space="preserve">ndar de valoración y tener en cuenta las situaciones alternativas como su </w:t>
      </w:r>
      <w:r w:rsidR="0065219B" w:rsidRPr="00026A12">
        <w:rPr>
          <w:rFonts w:ascii="Arial" w:hAnsi="Arial" w:cs="Arial"/>
          <w:sz w:val="22"/>
          <w:lang w:val="es-PE"/>
        </w:rPr>
        <w:t>edad, capacidad de comprensión</w:t>
      </w:r>
      <w:r w:rsidR="00FE7CF1" w:rsidRPr="00026A12">
        <w:rPr>
          <w:rFonts w:ascii="Arial" w:hAnsi="Arial" w:cs="Arial"/>
          <w:sz w:val="22"/>
          <w:lang w:val="es-PE"/>
        </w:rPr>
        <w:t xml:space="preserve">, las motivaciones que pueden explicar esa indumentaria. </w:t>
      </w:r>
      <w:r w:rsidR="0065219B" w:rsidRPr="00026A12">
        <w:rPr>
          <w:rFonts w:ascii="Arial" w:hAnsi="Arial" w:cs="Arial"/>
          <w:sz w:val="22"/>
          <w:lang w:val="es-PE"/>
        </w:rPr>
        <w:t>Ahora las situaciones que se pueden plantear</w:t>
      </w:r>
      <w:r w:rsidR="00A90CE3">
        <w:rPr>
          <w:rFonts w:ascii="Arial" w:hAnsi="Arial" w:cs="Arial"/>
          <w:sz w:val="22"/>
          <w:lang w:val="es-PE"/>
        </w:rPr>
        <w:t xml:space="preserve"> en el á</w:t>
      </w:r>
      <w:r w:rsidR="00FE7CF1" w:rsidRPr="00026A12">
        <w:rPr>
          <w:rFonts w:ascii="Arial" w:hAnsi="Arial" w:cs="Arial"/>
          <w:sz w:val="22"/>
          <w:lang w:val="es-PE"/>
        </w:rPr>
        <w:t>mbito de la indumentaria son su</w:t>
      </w:r>
      <w:r w:rsidR="00A90CE3">
        <w:rPr>
          <w:rFonts w:ascii="Arial" w:hAnsi="Arial" w:cs="Arial"/>
          <w:sz w:val="22"/>
          <w:lang w:val="es-PE"/>
        </w:rPr>
        <w:t>s</w:t>
      </w:r>
      <w:r w:rsidR="00FE7CF1" w:rsidRPr="00026A12">
        <w:rPr>
          <w:rFonts w:ascii="Arial" w:hAnsi="Arial" w:cs="Arial"/>
          <w:sz w:val="22"/>
          <w:lang w:val="es-PE"/>
        </w:rPr>
        <w:t xml:space="preserve">ceptibles incluso de  sistematizaciones, esa es la idea que el juez encuentre plasmado una serie </w:t>
      </w:r>
      <w:r w:rsidR="0065219B" w:rsidRPr="00026A12">
        <w:rPr>
          <w:rFonts w:ascii="Arial" w:hAnsi="Arial" w:cs="Arial"/>
          <w:sz w:val="22"/>
          <w:lang w:val="es-PE"/>
        </w:rPr>
        <w:t>de situaci</w:t>
      </w:r>
      <w:r w:rsidR="00A90CE3">
        <w:rPr>
          <w:rFonts w:ascii="Arial" w:hAnsi="Arial" w:cs="Arial"/>
          <w:sz w:val="22"/>
          <w:lang w:val="es-PE"/>
        </w:rPr>
        <w:t>ones que les pueda servir de guí</w:t>
      </w:r>
      <w:r w:rsidR="0065219B" w:rsidRPr="00026A12">
        <w:rPr>
          <w:rFonts w:ascii="Arial" w:hAnsi="Arial" w:cs="Arial"/>
          <w:sz w:val="22"/>
          <w:lang w:val="es-PE"/>
        </w:rPr>
        <w:t>a</w:t>
      </w:r>
      <w:r w:rsidR="00FE7CF1" w:rsidRPr="00026A12">
        <w:rPr>
          <w:rFonts w:ascii="Arial" w:hAnsi="Arial" w:cs="Arial"/>
          <w:sz w:val="22"/>
          <w:lang w:val="es-PE"/>
        </w:rPr>
        <w:t xml:space="preserve"> o recomendación</w:t>
      </w:r>
      <w:r w:rsidR="0065219B" w:rsidRPr="00026A12">
        <w:rPr>
          <w:rFonts w:ascii="Arial" w:hAnsi="Arial" w:cs="Arial"/>
          <w:sz w:val="22"/>
          <w:lang w:val="es-PE"/>
        </w:rPr>
        <w:t xml:space="preserve">. </w:t>
      </w:r>
      <w:r w:rsidR="00A97B60" w:rsidRPr="00026A12">
        <w:rPr>
          <w:rFonts w:ascii="Arial" w:hAnsi="Arial" w:cs="Arial"/>
          <w:sz w:val="22"/>
          <w:lang w:val="es-PE"/>
        </w:rPr>
        <w:t xml:space="preserve">Hablamos de </w:t>
      </w:r>
      <w:r w:rsidR="0065219B" w:rsidRPr="00026A12">
        <w:rPr>
          <w:rFonts w:ascii="Arial" w:hAnsi="Arial" w:cs="Arial"/>
          <w:sz w:val="22"/>
          <w:lang w:val="es-PE"/>
        </w:rPr>
        <w:t>jui</w:t>
      </w:r>
      <w:r w:rsidR="00A90CE3">
        <w:rPr>
          <w:rFonts w:ascii="Arial" w:hAnsi="Arial" w:cs="Arial"/>
          <w:sz w:val="22"/>
          <w:lang w:val="es-PE"/>
        </w:rPr>
        <w:t>cios ló</w:t>
      </w:r>
      <w:r w:rsidR="0065219B" w:rsidRPr="00026A12">
        <w:rPr>
          <w:rFonts w:ascii="Arial" w:hAnsi="Arial" w:cs="Arial"/>
          <w:sz w:val="22"/>
          <w:lang w:val="es-PE"/>
        </w:rPr>
        <w:t xml:space="preserve">gicos </w:t>
      </w:r>
      <w:r w:rsidR="00A97B60" w:rsidRPr="00026A12">
        <w:rPr>
          <w:rFonts w:ascii="Arial" w:hAnsi="Arial" w:cs="Arial"/>
          <w:sz w:val="22"/>
          <w:lang w:val="es-PE"/>
        </w:rPr>
        <w:t xml:space="preserve">razonables </w:t>
      </w:r>
      <w:r w:rsidR="0065219B" w:rsidRPr="00026A12">
        <w:rPr>
          <w:rFonts w:ascii="Arial" w:hAnsi="Arial" w:cs="Arial"/>
          <w:sz w:val="22"/>
          <w:lang w:val="es-PE"/>
        </w:rPr>
        <w:t xml:space="preserve">que exigen una </w:t>
      </w:r>
      <w:r w:rsidR="00A97B60" w:rsidRPr="00026A12">
        <w:rPr>
          <w:rFonts w:ascii="Arial" w:hAnsi="Arial" w:cs="Arial"/>
          <w:sz w:val="22"/>
          <w:lang w:val="es-PE"/>
        </w:rPr>
        <w:t xml:space="preserve">plasmación, con lo cual se pretende que eso no es un tema vanal sino que deben estar </w:t>
      </w:r>
      <w:r w:rsidR="00A90CE3">
        <w:rPr>
          <w:rFonts w:ascii="Arial" w:hAnsi="Arial" w:cs="Arial"/>
          <w:sz w:val="22"/>
          <w:lang w:val="es-PE"/>
        </w:rPr>
        <w:t>sujetos a determinados está</w:t>
      </w:r>
      <w:r w:rsidR="00A97B60" w:rsidRPr="00026A12">
        <w:rPr>
          <w:rFonts w:ascii="Arial" w:hAnsi="Arial" w:cs="Arial"/>
          <w:sz w:val="22"/>
          <w:lang w:val="es-PE"/>
        </w:rPr>
        <w:t xml:space="preserve">ndares. </w:t>
      </w:r>
      <w:r w:rsidR="0065219B" w:rsidRPr="00026A12">
        <w:rPr>
          <w:rFonts w:ascii="Arial" w:hAnsi="Arial" w:cs="Arial"/>
          <w:sz w:val="22"/>
          <w:lang w:val="es-PE"/>
        </w:rPr>
        <w:t xml:space="preserve">Tener presente que hay situaciones </w:t>
      </w:r>
      <w:r w:rsidR="007B1EF3" w:rsidRPr="00026A12">
        <w:rPr>
          <w:rFonts w:ascii="Arial" w:hAnsi="Arial" w:cs="Arial"/>
          <w:sz w:val="22"/>
          <w:lang w:val="es-PE"/>
        </w:rPr>
        <w:t>que escapan al alcance del juez y que separa que alternativas tiene.</w:t>
      </w:r>
    </w:p>
    <w:p w:rsidR="007B1EF3" w:rsidRPr="00026A12" w:rsidRDefault="007B1EF3" w:rsidP="009C1296">
      <w:pPr>
        <w:spacing w:line="240" w:lineRule="auto"/>
        <w:jc w:val="both"/>
        <w:rPr>
          <w:rFonts w:ascii="Arial" w:hAnsi="Arial" w:cs="Arial"/>
          <w:sz w:val="22"/>
          <w:lang w:val="es-PE"/>
        </w:rPr>
      </w:pPr>
    </w:p>
    <w:p w:rsidR="007B1EF3" w:rsidRPr="00026A12" w:rsidRDefault="007D7C92" w:rsidP="00C66CD0">
      <w:pPr>
        <w:spacing w:line="240" w:lineRule="auto"/>
        <w:jc w:val="both"/>
        <w:rPr>
          <w:rFonts w:ascii="Arial" w:hAnsi="Arial" w:cs="Arial"/>
          <w:sz w:val="22"/>
          <w:lang w:val="es-PE"/>
        </w:rPr>
      </w:pPr>
      <w:r w:rsidRPr="00026A12">
        <w:rPr>
          <w:rFonts w:ascii="Arial" w:hAnsi="Arial" w:cs="Arial"/>
          <w:sz w:val="22"/>
          <w:lang w:val="es-PE"/>
        </w:rPr>
        <w:t xml:space="preserve">El </w:t>
      </w:r>
      <w:r w:rsidR="00832D05" w:rsidRPr="00026A12">
        <w:rPr>
          <w:rFonts w:ascii="Arial" w:hAnsi="Arial" w:cs="Arial"/>
          <w:sz w:val="22"/>
          <w:lang w:val="es-PE"/>
        </w:rPr>
        <w:t xml:space="preserve">Dr. </w:t>
      </w:r>
      <w:r w:rsidR="0099411F" w:rsidRPr="00026A12">
        <w:rPr>
          <w:rFonts w:ascii="Arial" w:hAnsi="Arial" w:cs="Arial"/>
          <w:sz w:val="22"/>
          <w:lang w:val="es-PE"/>
        </w:rPr>
        <w:t>Martinez Moya (España)</w:t>
      </w:r>
      <w:r w:rsidR="007B1EF3" w:rsidRPr="00026A12">
        <w:rPr>
          <w:rFonts w:ascii="Arial" w:hAnsi="Arial" w:cs="Arial"/>
          <w:sz w:val="22"/>
          <w:lang w:val="es-PE"/>
        </w:rPr>
        <w:t xml:space="preserve">; </w:t>
      </w:r>
      <w:r w:rsidR="006F2342" w:rsidRPr="00026A12">
        <w:rPr>
          <w:rFonts w:ascii="Arial" w:hAnsi="Arial" w:cs="Arial"/>
          <w:sz w:val="22"/>
          <w:lang w:val="es-PE"/>
        </w:rPr>
        <w:t xml:space="preserve">expresó que es necesario </w:t>
      </w:r>
      <w:r w:rsidR="007B1EF3" w:rsidRPr="00026A12">
        <w:rPr>
          <w:rFonts w:ascii="Arial" w:hAnsi="Arial" w:cs="Arial"/>
          <w:sz w:val="22"/>
          <w:lang w:val="es-PE"/>
        </w:rPr>
        <w:t>destacar documentos m</w:t>
      </w:r>
      <w:r w:rsidR="006050B8" w:rsidRPr="00026A12">
        <w:rPr>
          <w:rFonts w:ascii="Arial" w:hAnsi="Arial" w:cs="Arial"/>
          <w:sz w:val="22"/>
          <w:lang w:val="es-PE"/>
        </w:rPr>
        <w:t>u</w:t>
      </w:r>
      <w:r w:rsidR="007B1EF3" w:rsidRPr="00026A12">
        <w:rPr>
          <w:rFonts w:ascii="Arial" w:hAnsi="Arial" w:cs="Arial"/>
          <w:sz w:val="22"/>
          <w:lang w:val="es-PE"/>
        </w:rPr>
        <w:t xml:space="preserve">y importantes como las </w:t>
      </w:r>
      <w:r w:rsidR="006050B8" w:rsidRPr="00026A12">
        <w:rPr>
          <w:rFonts w:ascii="Arial" w:hAnsi="Arial" w:cs="Arial"/>
          <w:sz w:val="22"/>
          <w:lang w:val="es-PE"/>
        </w:rPr>
        <w:t>100 R</w:t>
      </w:r>
      <w:r w:rsidR="007B1EF3" w:rsidRPr="00026A12">
        <w:rPr>
          <w:rFonts w:ascii="Arial" w:hAnsi="Arial" w:cs="Arial"/>
          <w:sz w:val="22"/>
          <w:lang w:val="es-PE"/>
        </w:rPr>
        <w:t>eglas de Brasilia,</w:t>
      </w:r>
      <w:r w:rsidR="006050B8" w:rsidRPr="00026A12">
        <w:rPr>
          <w:rFonts w:ascii="Arial" w:hAnsi="Arial" w:cs="Arial"/>
          <w:sz w:val="22"/>
          <w:lang w:val="es-PE"/>
        </w:rPr>
        <w:t xml:space="preserve"> </w:t>
      </w:r>
      <w:r w:rsidR="00C66CD0" w:rsidRPr="00026A12">
        <w:rPr>
          <w:rFonts w:ascii="Arial" w:hAnsi="Arial" w:cs="Arial"/>
          <w:sz w:val="22"/>
          <w:lang w:val="es-PE"/>
        </w:rPr>
        <w:t xml:space="preserve">que permiten entre otros aspectos evitar la </w:t>
      </w:r>
      <w:r w:rsidR="007B1EF3" w:rsidRPr="00026A12">
        <w:rPr>
          <w:rFonts w:ascii="Arial" w:hAnsi="Arial" w:cs="Arial"/>
          <w:sz w:val="22"/>
          <w:lang w:val="es-PE"/>
        </w:rPr>
        <w:t xml:space="preserve">revictimizacion </w:t>
      </w:r>
      <w:r w:rsidR="00C66CD0" w:rsidRPr="00026A12">
        <w:rPr>
          <w:rFonts w:ascii="Arial" w:hAnsi="Arial" w:cs="Arial"/>
          <w:sz w:val="22"/>
          <w:lang w:val="es-PE"/>
        </w:rPr>
        <w:t>y protección de los más vulnerables. Afirmó</w:t>
      </w:r>
      <w:r w:rsidR="00C66CD0" w:rsidRPr="00026A12">
        <w:rPr>
          <w:rFonts w:ascii="Arial" w:hAnsi="Arial" w:cs="Arial"/>
          <w:b/>
          <w:sz w:val="22"/>
          <w:lang w:val="es-PE"/>
        </w:rPr>
        <w:t xml:space="preserve"> </w:t>
      </w:r>
      <w:r w:rsidR="007B1EF3" w:rsidRPr="00026A12">
        <w:rPr>
          <w:rFonts w:ascii="Arial" w:hAnsi="Arial" w:cs="Arial"/>
          <w:sz w:val="22"/>
          <w:lang w:val="es-PE"/>
        </w:rPr>
        <w:t xml:space="preserve">que todos los productos de la </w:t>
      </w:r>
      <w:r w:rsidR="006050B8" w:rsidRPr="00026A12">
        <w:rPr>
          <w:rFonts w:ascii="Arial" w:hAnsi="Arial" w:cs="Arial"/>
          <w:sz w:val="22"/>
          <w:lang w:val="es-PE"/>
        </w:rPr>
        <w:t>C</w:t>
      </w:r>
      <w:r w:rsidR="007B1EF3" w:rsidRPr="00026A12">
        <w:rPr>
          <w:rFonts w:ascii="Arial" w:hAnsi="Arial" w:cs="Arial"/>
          <w:sz w:val="22"/>
          <w:lang w:val="es-PE"/>
        </w:rPr>
        <w:t>umbre deben ser transversales</w:t>
      </w:r>
      <w:r w:rsidR="00C66CD0" w:rsidRPr="00026A12">
        <w:rPr>
          <w:rFonts w:ascii="Arial" w:hAnsi="Arial" w:cs="Arial"/>
          <w:sz w:val="22"/>
          <w:lang w:val="es-PE"/>
        </w:rPr>
        <w:t xml:space="preserve"> </w:t>
      </w:r>
      <w:r w:rsidR="00FD2217" w:rsidRPr="00026A12">
        <w:rPr>
          <w:rFonts w:ascii="Arial" w:hAnsi="Arial" w:cs="Arial"/>
          <w:sz w:val="22"/>
          <w:lang w:val="es-PE"/>
        </w:rPr>
        <w:t xml:space="preserve">y se </w:t>
      </w:r>
      <w:r w:rsidR="006050B8" w:rsidRPr="00026A12">
        <w:rPr>
          <w:rFonts w:ascii="Arial" w:hAnsi="Arial" w:cs="Arial"/>
          <w:sz w:val="22"/>
          <w:lang w:val="es-PE"/>
        </w:rPr>
        <w:t xml:space="preserve">trata de </w:t>
      </w:r>
      <w:r w:rsidR="00FD2217" w:rsidRPr="00026A12">
        <w:rPr>
          <w:rFonts w:ascii="Arial" w:hAnsi="Arial" w:cs="Arial"/>
          <w:sz w:val="22"/>
          <w:lang w:val="es-PE"/>
        </w:rPr>
        <w:t xml:space="preserve">ir trabajandolos poco a poco. </w:t>
      </w:r>
    </w:p>
    <w:p w:rsidR="00B011DF" w:rsidRPr="00026A12" w:rsidRDefault="00B011DF" w:rsidP="009C1296">
      <w:pPr>
        <w:spacing w:line="240" w:lineRule="auto"/>
        <w:jc w:val="both"/>
        <w:rPr>
          <w:rFonts w:ascii="Arial" w:hAnsi="Arial" w:cs="Arial"/>
          <w:sz w:val="22"/>
          <w:lang w:val="es-PE"/>
        </w:rPr>
      </w:pPr>
    </w:p>
    <w:p w:rsidR="001517D1" w:rsidRPr="00026A12" w:rsidRDefault="001517D1" w:rsidP="009C1296">
      <w:pPr>
        <w:spacing w:line="240" w:lineRule="auto"/>
        <w:jc w:val="both"/>
        <w:rPr>
          <w:rFonts w:ascii="Arial" w:hAnsi="Arial" w:cs="Arial"/>
          <w:sz w:val="22"/>
          <w:lang w:val="es-PE"/>
        </w:rPr>
      </w:pPr>
      <w:r w:rsidRPr="00026A12">
        <w:rPr>
          <w:rFonts w:ascii="Arial" w:hAnsi="Arial" w:cs="Arial"/>
          <w:sz w:val="22"/>
          <w:lang w:val="es-PE"/>
        </w:rPr>
        <w:t xml:space="preserve">El </w:t>
      </w:r>
      <w:r w:rsidR="006F2342" w:rsidRPr="00026A12">
        <w:rPr>
          <w:rFonts w:ascii="Arial" w:hAnsi="Arial" w:cs="Arial"/>
          <w:sz w:val="22"/>
          <w:lang w:val="es-PE"/>
        </w:rPr>
        <w:t>Dr.</w:t>
      </w:r>
      <w:r w:rsidR="0099411F" w:rsidRPr="00026A12">
        <w:rPr>
          <w:rFonts w:ascii="Arial" w:hAnsi="Arial" w:cs="Arial"/>
          <w:sz w:val="22"/>
          <w:lang w:val="es-PE"/>
        </w:rPr>
        <w:t xml:space="preserve"> Martinez Moya (España)</w:t>
      </w:r>
      <w:r w:rsidR="00B011DF" w:rsidRPr="00026A12">
        <w:rPr>
          <w:rFonts w:ascii="Arial" w:hAnsi="Arial" w:cs="Arial"/>
          <w:sz w:val="22"/>
          <w:lang w:val="es-PE"/>
        </w:rPr>
        <w:t xml:space="preserve">, </w:t>
      </w:r>
      <w:r w:rsidRPr="00026A12">
        <w:rPr>
          <w:rFonts w:ascii="Arial" w:hAnsi="Arial" w:cs="Arial"/>
          <w:sz w:val="22"/>
          <w:lang w:val="es-PE"/>
        </w:rPr>
        <w:t>expresó que</w:t>
      </w:r>
      <w:r w:rsidRPr="00026A12">
        <w:rPr>
          <w:rFonts w:ascii="Arial" w:hAnsi="Arial" w:cs="Arial"/>
          <w:b/>
          <w:sz w:val="22"/>
          <w:lang w:val="es-PE"/>
        </w:rPr>
        <w:t xml:space="preserve"> </w:t>
      </w:r>
      <w:r w:rsidR="00B011DF" w:rsidRPr="00026A12">
        <w:rPr>
          <w:rFonts w:ascii="Arial" w:hAnsi="Arial" w:cs="Arial"/>
          <w:sz w:val="22"/>
          <w:lang w:val="es-PE"/>
        </w:rPr>
        <w:t xml:space="preserve">hay otro grupo </w:t>
      </w:r>
      <w:r w:rsidRPr="00026A12">
        <w:rPr>
          <w:rFonts w:ascii="Arial" w:hAnsi="Arial" w:cs="Arial"/>
          <w:sz w:val="22"/>
          <w:lang w:val="es-PE"/>
        </w:rPr>
        <w:t xml:space="preserve">de trabajo </w:t>
      </w:r>
      <w:r w:rsidR="00B011DF" w:rsidRPr="00026A12">
        <w:rPr>
          <w:rFonts w:ascii="Arial" w:hAnsi="Arial" w:cs="Arial"/>
          <w:sz w:val="22"/>
          <w:lang w:val="es-PE"/>
        </w:rPr>
        <w:t xml:space="preserve">que </w:t>
      </w:r>
      <w:r w:rsidRPr="00026A12">
        <w:rPr>
          <w:rFonts w:ascii="Arial" w:hAnsi="Arial" w:cs="Arial"/>
          <w:sz w:val="22"/>
          <w:lang w:val="es-PE"/>
        </w:rPr>
        <w:t xml:space="preserve">también </w:t>
      </w:r>
      <w:r w:rsidR="00A90CE3">
        <w:rPr>
          <w:rFonts w:ascii="Arial" w:hAnsi="Arial" w:cs="Arial"/>
          <w:sz w:val="22"/>
          <w:lang w:val="es-PE"/>
        </w:rPr>
        <w:t>está</w:t>
      </w:r>
      <w:r w:rsidR="00B011DF" w:rsidRPr="00026A12">
        <w:rPr>
          <w:rFonts w:ascii="Arial" w:hAnsi="Arial" w:cs="Arial"/>
          <w:sz w:val="22"/>
          <w:lang w:val="es-PE"/>
        </w:rPr>
        <w:t xml:space="preserve"> trabajando </w:t>
      </w:r>
      <w:r w:rsidRPr="00026A12">
        <w:rPr>
          <w:rFonts w:ascii="Arial" w:hAnsi="Arial" w:cs="Arial"/>
          <w:sz w:val="22"/>
          <w:lang w:val="es-PE"/>
        </w:rPr>
        <w:t xml:space="preserve">el tema de la </w:t>
      </w:r>
      <w:r w:rsidR="00B011DF" w:rsidRPr="00026A12">
        <w:rPr>
          <w:rFonts w:ascii="Arial" w:hAnsi="Arial" w:cs="Arial"/>
          <w:sz w:val="22"/>
          <w:lang w:val="es-PE"/>
        </w:rPr>
        <w:t>oralidad</w:t>
      </w:r>
      <w:r w:rsidR="00A90CE3">
        <w:rPr>
          <w:rFonts w:ascii="Arial" w:hAnsi="Arial" w:cs="Arial"/>
          <w:sz w:val="22"/>
          <w:lang w:val="es-PE"/>
        </w:rPr>
        <w:t>, por cuanto es</w:t>
      </w:r>
      <w:r w:rsidRPr="00026A12">
        <w:rPr>
          <w:rFonts w:ascii="Arial" w:hAnsi="Arial" w:cs="Arial"/>
          <w:sz w:val="22"/>
          <w:lang w:val="es-PE"/>
        </w:rPr>
        <w:t xml:space="preserve"> nece</w:t>
      </w:r>
      <w:r w:rsidR="00FB5CF4" w:rsidRPr="00026A12">
        <w:rPr>
          <w:rFonts w:ascii="Arial" w:hAnsi="Arial" w:cs="Arial"/>
          <w:sz w:val="22"/>
          <w:lang w:val="es-PE"/>
        </w:rPr>
        <w:t>s</w:t>
      </w:r>
      <w:r w:rsidRPr="00026A12">
        <w:rPr>
          <w:rFonts w:ascii="Arial" w:hAnsi="Arial" w:cs="Arial"/>
          <w:sz w:val="22"/>
          <w:lang w:val="es-PE"/>
        </w:rPr>
        <w:t xml:space="preserve">ario ordenar el grupo para evitar que </w:t>
      </w:r>
      <w:r w:rsidR="00A90CE3">
        <w:rPr>
          <w:rFonts w:ascii="Arial" w:hAnsi="Arial" w:cs="Arial"/>
          <w:sz w:val="22"/>
          <w:lang w:val="es-PE"/>
        </w:rPr>
        <w:t>haya repetició</w:t>
      </w:r>
      <w:r w:rsidR="00B011DF" w:rsidRPr="00026A12">
        <w:rPr>
          <w:rFonts w:ascii="Arial" w:hAnsi="Arial" w:cs="Arial"/>
          <w:sz w:val="22"/>
          <w:lang w:val="es-PE"/>
        </w:rPr>
        <w:t xml:space="preserve">n </w:t>
      </w:r>
      <w:r w:rsidR="00FB5CF4" w:rsidRPr="00026A12">
        <w:rPr>
          <w:rFonts w:ascii="Arial" w:hAnsi="Arial" w:cs="Arial"/>
          <w:sz w:val="22"/>
          <w:lang w:val="es-PE"/>
        </w:rPr>
        <w:t xml:space="preserve">en cuanto a la elaboración de la guía, </w:t>
      </w:r>
      <w:r w:rsidR="00B011DF" w:rsidRPr="00026A12">
        <w:rPr>
          <w:rFonts w:ascii="Arial" w:hAnsi="Arial" w:cs="Arial"/>
          <w:sz w:val="22"/>
          <w:lang w:val="es-PE"/>
        </w:rPr>
        <w:t>por</w:t>
      </w:r>
      <w:r w:rsidRPr="00026A12">
        <w:rPr>
          <w:rFonts w:ascii="Arial" w:hAnsi="Arial" w:cs="Arial"/>
          <w:sz w:val="22"/>
          <w:lang w:val="es-PE"/>
        </w:rPr>
        <w:t xml:space="preserve"> e</w:t>
      </w:r>
      <w:r w:rsidR="00B011DF" w:rsidRPr="00026A12">
        <w:rPr>
          <w:rFonts w:ascii="Arial" w:hAnsi="Arial" w:cs="Arial"/>
          <w:sz w:val="22"/>
          <w:lang w:val="es-PE"/>
        </w:rPr>
        <w:t xml:space="preserve">so estamos </w:t>
      </w:r>
      <w:r w:rsidRPr="00026A12">
        <w:rPr>
          <w:rFonts w:ascii="Arial" w:hAnsi="Arial" w:cs="Arial"/>
          <w:sz w:val="22"/>
          <w:lang w:val="es-PE"/>
        </w:rPr>
        <w:t xml:space="preserve">conversando </w:t>
      </w:r>
      <w:r w:rsidR="00B011DF" w:rsidRPr="00026A12">
        <w:rPr>
          <w:rFonts w:ascii="Arial" w:hAnsi="Arial" w:cs="Arial"/>
          <w:sz w:val="22"/>
          <w:lang w:val="es-PE"/>
        </w:rPr>
        <w:t>con los otros coordinadores.</w:t>
      </w:r>
    </w:p>
    <w:p w:rsidR="00B011DF" w:rsidRPr="00026A12" w:rsidRDefault="00B011DF" w:rsidP="009C1296">
      <w:pPr>
        <w:spacing w:line="240" w:lineRule="auto"/>
        <w:jc w:val="both"/>
        <w:rPr>
          <w:rFonts w:ascii="Arial" w:hAnsi="Arial" w:cs="Arial"/>
          <w:sz w:val="22"/>
          <w:lang w:val="es-PE"/>
        </w:rPr>
      </w:pPr>
      <w:r w:rsidRPr="00026A12">
        <w:rPr>
          <w:rFonts w:ascii="Arial" w:hAnsi="Arial" w:cs="Arial"/>
          <w:sz w:val="22"/>
          <w:lang w:val="es-PE"/>
        </w:rPr>
        <w:t xml:space="preserve"> </w:t>
      </w:r>
    </w:p>
    <w:p w:rsidR="00832D05" w:rsidRDefault="00832D05" w:rsidP="009C1296">
      <w:pPr>
        <w:spacing w:line="240" w:lineRule="auto"/>
        <w:jc w:val="both"/>
        <w:rPr>
          <w:rFonts w:ascii="Arial" w:hAnsi="Arial" w:cs="Arial"/>
          <w:sz w:val="22"/>
          <w:lang w:val="es-PE"/>
        </w:rPr>
      </w:pPr>
      <w:r w:rsidRPr="00026A12">
        <w:rPr>
          <w:rFonts w:ascii="Arial" w:hAnsi="Arial" w:cs="Arial"/>
          <w:sz w:val="22"/>
          <w:lang w:val="es-PE"/>
        </w:rPr>
        <w:t>La</w:t>
      </w:r>
      <w:r w:rsidR="00676E7B" w:rsidRPr="00026A12">
        <w:rPr>
          <w:rFonts w:ascii="Arial" w:hAnsi="Arial" w:cs="Arial"/>
          <w:sz w:val="22"/>
          <w:lang w:val="es-PE"/>
        </w:rPr>
        <w:t xml:space="preserve"> Dra. Andrade</w:t>
      </w:r>
      <w:r w:rsidR="00A90CE3">
        <w:rPr>
          <w:rFonts w:ascii="Arial" w:hAnsi="Arial" w:cs="Arial"/>
          <w:sz w:val="22"/>
          <w:lang w:val="es-PE"/>
        </w:rPr>
        <w:t xml:space="preserve"> Baroja </w:t>
      </w:r>
      <w:r w:rsidR="00676E7B" w:rsidRPr="00026A12">
        <w:rPr>
          <w:rFonts w:ascii="Arial" w:hAnsi="Arial" w:cs="Arial"/>
          <w:sz w:val="22"/>
          <w:lang w:val="es-PE"/>
        </w:rPr>
        <w:t>(Ecuador) realizó</w:t>
      </w:r>
      <w:r w:rsidRPr="00026A12">
        <w:rPr>
          <w:rFonts w:ascii="Arial" w:hAnsi="Arial" w:cs="Arial"/>
          <w:sz w:val="22"/>
          <w:lang w:val="es-PE"/>
        </w:rPr>
        <w:t xml:space="preserve"> una </w:t>
      </w:r>
      <w:r w:rsidR="00CF266B" w:rsidRPr="00026A12">
        <w:rPr>
          <w:rFonts w:ascii="Arial" w:hAnsi="Arial" w:cs="Arial"/>
          <w:sz w:val="22"/>
          <w:lang w:val="es-PE"/>
        </w:rPr>
        <w:t xml:space="preserve">exposición en power point sobre </w:t>
      </w:r>
      <w:r w:rsidR="00141929">
        <w:rPr>
          <w:rFonts w:ascii="Arial" w:hAnsi="Arial" w:cs="Arial"/>
          <w:sz w:val="22"/>
          <w:lang w:val="es-PE"/>
        </w:rPr>
        <w:t xml:space="preserve">el </w:t>
      </w:r>
      <w:r w:rsidR="00A03FE0" w:rsidRPr="00026A12">
        <w:rPr>
          <w:rFonts w:ascii="Arial" w:hAnsi="Arial" w:cs="Arial"/>
          <w:sz w:val="22"/>
          <w:lang w:val="es-PE"/>
        </w:rPr>
        <w:t>“Desarrollo Técnico para la construcción del perfil por competencias del juez Iberoamericano en el sistema de oralidad procesal”</w:t>
      </w:r>
      <w:r w:rsidR="00141929">
        <w:rPr>
          <w:rFonts w:ascii="Arial" w:hAnsi="Arial" w:cs="Arial"/>
          <w:sz w:val="22"/>
          <w:lang w:val="es-PE"/>
        </w:rPr>
        <w:t xml:space="preserve">, en donde expuso conceptos técnicos comunes a la construccipon de perfiles y sus elementos, generando una dinámica ejemplificativa sobre la construcción del perfil partiendo de la realidad de cada uno de los poderes judiciales de Iberoamérica. Propone que la metodología para la elaboración del perfil sea la “descripción y análisis de puestos” en donde el factor humano es priorizado cmo clave del éxito, metodología que permite el levantamiento de información a través de algunas herramientas, proponiendo: la observación directa, método de cuestionario y el de entrevista. Esta metodología la propone desarrollar en dos fases para ir construyendo el perfil. A continuación presenta el cronograma </w:t>
      </w:r>
      <w:r w:rsidR="00A03FE0" w:rsidRPr="00026A12">
        <w:rPr>
          <w:rFonts w:ascii="Arial" w:hAnsi="Arial" w:cs="Arial"/>
          <w:sz w:val="22"/>
          <w:lang w:val="es-PE"/>
        </w:rPr>
        <w:t>de actividades para el desarrollo del proyecto</w:t>
      </w:r>
      <w:r w:rsidR="00141929">
        <w:rPr>
          <w:rFonts w:ascii="Arial" w:hAnsi="Arial" w:cs="Arial"/>
          <w:sz w:val="22"/>
          <w:lang w:val="es-PE"/>
        </w:rPr>
        <w:t>, el cual es aceptado por los participantes, sin observación.</w:t>
      </w:r>
      <w:r w:rsidR="00A03FE0" w:rsidRPr="00026A12">
        <w:rPr>
          <w:rFonts w:ascii="Arial" w:hAnsi="Arial" w:cs="Arial"/>
          <w:sz w:val="22"/>
          <w:lang w:val="es-PE"/>
        </w:rPr>
        <w:t xml:space="preserve"> </w:t>
      </w:r>
      <w:r w:rsidR="00CF266B" w:rsidRPr="00026A12">
        <w:rPr>
          <w:rFonts w:ascii="Arial" w:hAnsi="Arial" w:cs="Arial"/>
          <w:sz w:val="22"/>
          <w:lang w:val="es-PE"/>
        </w:rPr>
        <w:t>(ANEXO IV).</w:t>
      </w:r>
    </w:p>
    <w:p w:rsidR="00141929" w:rsidRPr="00026A12" w:rsidRDefault="00141929" w:rsidP="009C1296">
      <w:pPr>
        <w:spacing w:line="240" w:lineRule="auto"/>
        <w:jc w:val="both"/>
        <w:rPr>
          <w:rFonts w:ascii="Arial" w:hAnsi="Arial" w:cs="Arial"/>
          <w:sz w:val="22"/>
          <w:lang w:val="es-PE"/>
        </w:rPr>
      </w:pPr>
    </w:p>
    <w:p w:rsidR="00B375EF" w:rsidRPr="00026A12" w:rsidRDefault="00A03FE0" w:rsidP="00B011DF">
      <w:pPr>
        <w:spacing w:line="240" w:lineRule="auto"/>
        <w:jc w:val="both"/>
        <w:rPr>
          <w:rFonts w:ascii="Arial" w:hAnsi="Arial" w:cs="Arial"/>
          <w:sz w:val="22"/>
          <w:lang w:val="es-PE"/>
        </w:rPr>
      </w:pPr>
      <w:r w:rsidRPr="00026A12">
        <w:rPr>
          <w:rFonts w:ascii="Arial" w:hAnsi="Arial" w:cs="Arial"/>
          <w:sz w:val="22"/>
          <w:lang w:val="es-PE"/>
        </w:rPr>
        <w:t xml:space="preserve">Igualmente el </w:t>
      </w:r>
      <w:r w:rsidR="00832D05" w:rsidRPr="00026A12">
        <w:rPr>
          <w:rFonts w:ascii="Arial" w:hAnsi="Arial" w:cs="Arial"/>
          <w:sz w:val="22"/>
          <w:lang w:val="es-PE"/>
        </w:rPr>
        <w:t xml:space="preserve">Dr. </w:t>
      </w:r>
      <w:r w:rsidR="00B011DF" w:rsidRPr="00026A12">
        <w:rPr>
          <w:rFonts w:ascii="Arial" w:hAnsi="Arial" w:cs="Arial"/>
          <w:sz w:val="22"/>
          <w:lang w:val="es-PE"/>
        </w:rPr>
        <w:t>Herles Enri</w:t>
      </w:r>
      <w:r w:rsidR="00832D05" w:rsidRPr="00026A12">
        <w:rPr>
          <w:rFonts w:ascii="Arial" w:hAnsi="Arial" w:cs="Arial"/>
          <w:sz w:val="22"/>
          <w:lang w:val="es-PE"/>
        </w:rPr>
        <w:t xml:space="preserve">que Velasco Rucavalba (México) realizó una </w:t>
      </w:r>
      <w:r w:rsidR="00B011DF" w:rsidRPr="00026A12">
        <w:rPr>
          <w:rFonts w:ascii="Arial" w:hAnsi="Arial" w:cs="Arial"/>
          <w:sz w:val="22"/>
          <w:lang w:val="es-PE"/>
        </w:rPr>
        <w:t xml:space="preserve">presentación </w:t>
      </w:r>
      <w:r w:rsidR="00832D05" w:rsidRPr="00026A12">
        <w:rPr>
          <w:rFonts w:ascii="Arial" w:hAnsi="Arial" w:cs="Arial"/>
          <w:sz w:val="22"/>
          <w:lang w:val="es-PE"/>
        </w:rPr>
        <w:t xml:space="preserve">en power point </w:t>
      </w:r>
      <w:r w:rsidR="00B011DF" w:rsidRPr="00026A12">
        <w:rPr>
          <w:rFonts w:ascii="Arial" w:hAnsi="Arial" w:cs="Arial"/>
          <w:sz w:val="22"/>
          <w:lang w:val="es-PE"/>
        </w:rPr>
        <w:t xml:space="preserve">sobre </w:t>
      </w:r>
      <w:r w:rsidRPr="00026A12">
        <w:rPr>
          <w:rFonts w:ascii="Arial" w:hAnsi="Arial" w:cs="Arial"/>
          <w:sz w:val="22"/>
          <w:lang w:val="es-PE"/>
        </w:rPr>
        <w:t xml:space="preserve">una propuesta de metodología de trabajo para los dos proyectos unificados (ANEXO V). </w:t>
      </w:r>
    </w:p>
    <w:p w:rsidR="008C291C" w:rsidRPr="00026A12" w:rsidRDefault="008C291C" w:rsidP="009C1296">
      <w:pPr>
        <w:spacing w:line="240" w:lineRule="auto"/>
        <w:jc w:val="both"/>
        <w:rPr>
          <w:rFonts w:ascii="Arial" w:hAnsi="Arial" w:cs="Arial"/>
          <w:sz w:val="22"/>
          <w:lang w:val="es-PE"/>
        </w:rPr>
      </w:pPr>
    </w:p>
    <w:p w:rsidR="008C291C" w:rsidRPr="00026A12" w:rsidRDefault="00F158F1" w:rsidP="009C1296">
      <w:pPr>
        <w:spacing w:line="240" w:lineRule="auto"/>
        <w:jc w:val="both"/>
        <w:rPr>
          <w:rFonts w:ascii="Arial" w:hAnsi="Arial" w:cs="Arial"/>
          <w:sz w:val="22"/>
          <w:lang w:val="es-PE"/>
        </w:rPr>
      </w:pPr>
      <w:r w:rsidRPr="00026A12">
        <w:rPr>
          <w:rFonts w:ascii="Arial" w:hAnsi="Arial" w:cs="Arial"/>
          <w:sz w:val="22"/>
          <w:lang w:val="es-PE"/>
        </w:rPr>
        <w:t>El Dr. José Montalvo</w:t>
      </w:r>
      <w:r w:rsidR="008C291C" w:rsidRPr="00026A12">
        <w:rPr>
          <w:rFonts w:ascii="Arial" w:hAnsi="Arial" w:cs="Arial"/>
          <w:sz w:val="22"/>
          <w:lang w:val="es-PE"/>
        </w:rPr>
        <w:t xml:space="preserve"> (Mexico)</w:t>
      </w:r>
      <w:r w:rsidR="00093F04" w:rsidRPr="00026A12">
        <w:rPr>
          <w:rFonts w:ascii="Arial" w:hAnsi="Arial" w:cs="Arial"/>
          <w:sz w:val="22"/>
          <w:lang w:val="es-PE"/>
        </w:rPr>
        <w:t>, expresó que l</w:t>
      </w:r>
      <w:r w:rsidR="00141929">
        <w:rPr>
          <w:rFonts w:ascii="Arial" w:hAnsi="Arial" w:cs="Arial"/>
          <w:sz w:val="22"/>
          <w:lang w:val="es-PE"/>
        </w:rPr>
        <w:t>a intenció</w:t>
      </w:r>
      <w:r w:rsidR="008C291C" w:rsidRPr="00026A12">
        <w:rPr>
          <w:rFonts w:ascii="Arial" w:hAnsi="Arial" w:cs="Arial"/>
          <w:sz w:val="22"/>
          <w:lang w:val="es-PE"/>
        </w:rPr>
        <w:t>n del consejero Cruz Ramos</w:t>
      </w:r>
      <w:r w:rsidR="00093F04" w:rsidRPr="00026A12">
        <w:rPr>
          <w:rFonts w:ascii="Arial" w:hAnsi="Arial" w:cs="Arial"/>
          <w:sz w:val="22"/>
          <w:lang w:val="es-PE"/>
        </w:rPr>
        <w:t xml:space="preserve"> en relación a la </w:t>
      </w:r>
      <w:r w:rsidR="008C291C" w:rsidRPr="00026A12">
        <w:rPr>
          <w:rFonts w:ascii="Arial" w:hAnsi="Arial" w:cs="Arial"/>
          <w:sz w:val="22"/>
          <w:lang w:val="es-PE"/>
        </w:rPr>
        <w:t>exposici</w:t>
      </w:r>
      <w:r w:rsidR="00093F04" w:rsidRPr="00026A12">
        <w:rPr>
          <w:rFonts w:ascii="Arial" w:hAnsi="Arial" w:cs="Arial"/>
          <w:sz w:val="22"/>
          <w:lang w:val="es-PE"/>
        </w:rPr>
        <w:t>ó</w:t>
      </w:r>
      <w:r w:rsidR="008C291C" w:rsidRPr="00026A12">
        <w:rPr>
          <w:rFonts w:ascii="Arial" w:hAnsi="Arial" w:cs="Arial"/>
          <w:sz w:val="22"/>
          <w:lang w:val="es-PE"/>
        </w:rPr>
        <w:t>n</w:t>
      </w:r>
      <w:r w:rsidR="00093F04" w:rsidRPr="00026A12">
        <w:rPr>
          <w:rFonts w:ascii="Arial" w:hAnsi="Arial" w:cs="Arial"/>
          <w:sz w:val="22"/>
          <w:lang w:val="es-PE"/>
        </w:rPr>
        <w:t xml:space="preserve"> fue </w:t>
      </w:r>
      <w:r w:rsidR="008C291C" w:rsidRPr="00026A12">
        <w:rPr>
          <w:rFonts w:ascii="Arial" w:hAnsi="Arial" w:cs="Arial"/>
          <w:sz w:val="22"/>
          <w:lang w:val="es-PE"/>
        </w:rPr>
        <w:t xml:space="preserve">con la finalidad de ofrecer a este grupo de trabajo </w:t>
      </w:r>
      <w:r w:rsidR="0096734B" w:rsidRPr="00026A12">
        <w:rPr>
          <w:rFonts w:ascii="Arial" w:hAnsi="Arial" w:cs="Arial"/>
          <w:sz w:val="22"/>
          <w:lang w:val="es-PE"/>
        </w:rPr>
        <w:t xml:space="preserve">lo </w:t>
      </w:r>
      <w:r w:rsidR="008C291C" w:rsidRPr="00026A12">
        <w:rPr>
          <w:rFonts w:ascii="Arial" w:hAnsi="Arial" w:cs="Arial"/>
          <w:sz w:val="22"/>
          <w:lang w:val="es-PE"/>
        </w:rPr>
        <w:t xml:space="preserve">que </w:t>
      </w:r>
      <w:r w:rsidR="0096734B" w:rsidRPr="00026A12">
        <w:rPr>
          <w:rFonts w:ascii="Arial" w:hAnsi="Arial" w:cs="Arial"/>
          <w:sz w:val="22"/>
          <w:lang w:val="es-PE"/>
        </w:rPr>
        <w:t>Mé</w:t>
      </w:r>
      <w:r w:rsidR="008C291C" w:rsidRPr="00026A12">
        <w:rPr>
          <w:rFonts w:ascii="Arial" w:hAnsi="Arial" w:cs="Arial"/>
          <w:sz w:val="22"/>
          <w:lang w:val="es-PE"/>
        </w:rPr>
        <w:t xml:space="preserve">xico </w:t>
      </w:r>
      <w:r w:rsidR="0096734B" w:rsidRPr="00026A12">
        <w:rPr>
          <w:rFonts w:ascii="Arial" w:hAnsi="Arial" w:cs="Arial"/>
          <w:sz w:val="22"/>
          <w:lang w:val="es-PE"/>
        </w:rPr>
        <w:t xml:space="preserve">ha elaborado </w:t>
      </w:r>
      <w:r w:rsidR="00141929">
        <w:rPr>
          <w:rFonts w:ascii="Arial" w:hAnsi="Arial" w:cs="Arial"/>
          <w:sz w:val="22"/>
          <w:lang w:val="es-PE"/>
        </w:rPr>
        <w:t>una plataforma informá</w:t>
      </w:r>
      <w:r w:rsidR="008C291C" w:rsidRPr="00026A12">
        <w:rPr>
          <w:rFonts w:ascii="Arial" w:hAnsi="Arial" w:cs="Arial"/>
          <w:sz w:val="22"/>
          <w:lang w:val="es-PE"/>
        </w:rPr>
        <w:t>tica que sea una base de datos en</w:t>
      </w:r>
      <w:r w:rsidR="0096734B" w:rsidRPr="00026A12">
        <w:rPr>
          <w:rFonts w:ascii="Arial" w:hAnsi="Arial" w:cs="Arial"/>
          <w:sz w:val="22"/>
          <w:lang w:val="es-PE"/>
        </w:rPr>
        <w:t xml:space="preserve"> </w:t>
      </w:r>
      <w:r w:rsidR="00141929">
        <w:rPr>
          <w:rFonts w:ascii="Arial" w:hAnsi="Arial" w:cs="Arial"/>
          <w:sz w:val="22"/>
          <w:lang w:val="es-PE"/>
        </w:rPr>
        <w:t>la que todos tengamos una interacció</w:t>
      </w:r>
      <w:r w:rsidR="008C291C" w:rsidRPr="00026A12">
        <w:rPr>
          <w:rFonts w:ascii="Arial" w:hAnsi="Arial" w:cs="Arial"/>
          <w:sz w:val="22"/>
          <w:lang w:val="es-PE"/>
        </w:rPr>
        <w:t>n y comparti</w:t>
      </w:r>
      <w:r w:rsidR="0096734B" w:rsidRPr="00026A12">
        <w:rPr>
          <w:rFonts w:ascii="Arial" w:hAnsi="Arial" w:cs="Arial"/>
          <w:sz w:val="22"/>
          <w:lang w:val="es-PE"/>
        </w:rPr>
        <w:t>r de experiencia</w:t>
      </w:r>
      <w:r w:rsidR="00141929">
        <w:rPr>
          <w:rFonts w:ascii="Arial" w:hAnsi="Arial" w:cs="Arial"/>
          <w:sz w:val="22"/>
          <w:lang w:val="es-PE"/>
        </w:rPr>
        <w:t>s</w:t>
      </w:r>
      <w:r w:rsidR="0096734B" w:rsidRPr="00026A12">
        <w:rPr>
          <w:rFonts w:ascii="Arial" w:hAnsi="Arial" w:cs="Arial"/>
          <w:sz w:val="22"/>
          <w:lang w:val="es-PE"/>
        </w:rPr>
        <w:t xml:space="preserve">, y que podamos </w:t>
      </w:r>
      <w:r w:rsidR="008C291C" w:rsidRPr="00026A12">
        <w:rPr>
          <w:rFonts w:ascii="Arial" w:hAnsi="Arial" w:cs="Arial"/>
          <w:sz w:val="22"/>
          <w:lang w:val="es-PE"/>
        </w:rPr>
        <w:t>alim</w:t>
      </w:r>
      <w:r w:rsidR="0096734B" w:rsidRPr="00026A12">
        <w:rPr>
          <w:rFonts w:ascii="Arial" w:hAnsi="Arial" w:cs="Arial"/>
          <w:sz w:val="22"/>
          <w:lang w:val="es-PE"/>
        </w:rPr>
        <w:t xml:space="preserve">entar esta plataforma y obtener </w:t>
      </w:r>
      <w:r w:rsidR="008C291C" w:rsidRPr="00026A12">
        <w:rPr>
          <w:rFonts w:ascii="Arial" w:hAnsi="Arial" w:cs="Arial"/>
          <w:sz w:val="22"/>
          <w:lang w:val="es-PE"/>
        </w:rPr>
        <w:t>productos que sean entregables con mir</w:t>
      </w:r>
      <w:r w:rsidR="0096734B" w:rsidRPr="00026A12">
        <w:rPr>
          <w:rFonts w:ascii="Arial" w:hAnsi="Arial" w:cs="Arial"/>
          <w:sz w:val="22"/>
          <w:lang w:val="es-PE"/>
        </w:rPr>
        <w:t>a</w:t>
      </w:r>
      <w:r w:rsidR="007D63A5">
        <w:rPr>
          <w:rFonts w:ascii="Arial" w:hAnsi="Arial" w:cs="Arial"/>
          <w:sz w:val="22"/>
          <w:lang w:val="es-PE"/>
        </w:rPr>
        <w:t>s a la pró</w:t>
      </w:r>
      <w:r w:rsidR="008C291C" w:rsidRPr="00026A12">
        <w:rPr>
          <w:rFonts w:ascii="Arial" w:hAnsi="Arial" w:cs="Arial"/>
          <w:sz w:val="22"/>
          <w:lang w:val="es-PE"/>
        </w:rPr>
        <w:t xml:space="preserve">xima </w:t>
      </w:r>
      <w:r w:rsidR="0096734B" w:rsidRPr="00026A12">
        <w:rPr>
          <w:rFonts w:ascii="Arial" w:hAnsi="Arial" w:cs="Arial"/>
          <w:sz w:val="22"/>
          <w:lang w:val="es-PE"/>
        </w:rPr>
        <w:t>C</w:t>
      </w:r>
      <w:r w:rsidR="008C291C" w:rsidRPr="00026A12">
        <w:rPr>
          <w:rFonts w:ascii="Arial" w:hAnsi="Arial" w:cs="Arial"/>
          <w:sz w:val="22"/>
          <w:lang w:val="es-PE"/>
        </w:rPr>
        <w:t>umbre</w:t>
      </w:r>
      <w:r w:rsidR="0096734B" w:rsidRPr="00026A12">
        <w:rPr>
          <w:rFonts w:ascii="Arial" w:hAnsi="Arial" w:cs="Arial"/>
          <w:sz w:val="22"/>
          <w:lang w:val="es-PE"/>
        </w:rPr>
        <w:t xml:space="preserve"> Judicial Iberoamericana</w:t>
      </w:r>
      <w:r w:rsidR="007D63A5">
        <w:rPr>
          <w:rFonts w:ascii="Arial" w:hAnsi="Arial" w:cs="Arial"/>
          <w:sz w:val="22"/>
          <w:lang w:val="es-PE"/>
        </w:rPr>
        <w:t>. Sería interesante saber cuales serían los tó</w:t>
      </w:r>
      <w:r w:rsidR="008C291C" w:rsidRPr="00026A12">
        <w:rPr>
          <w:rFonts w:ascii="Arial" w:hAnsi="Arial" w:cs="Arial"/>
          <w:sz w:val="22"/>
          <w:lang w:val="es-PE"/>
        </w:rPr>
        <w:t>picos como instrumentos de trabajo para el grupo y que sirva</w:t>
      </w:r>
      <w:r w:rsidR="0096734B" w:rsidRPr="00026A12">
        <w:rPr>
          <w:rFonts w:ascii="Arial" w:hAnsi="Arial" w:cs="Arial"/>
          <w:sz w:val="22"/>
          <w:lang w:val="es-PE"/>
        </w:rPr>
        <w:t xml:space="preserve">n de repositorio </w:t>
      </w:r>
      <w:r w:rsidR="008C291C" w:rsidRPr="00026A12">
        <w:rPr>
          <w:rFonts w:ascii="Arial" w:hAnsi="Arial" w:cs="Arial"/>
          <w:sz w:val="22"/>
          <w:lang w:val="es-PE"/>
        </w:rPr>
        <w:t>para los jueces,</w:t>
      </w:r>
      <w:r w:rsidR="007D63A5">
        <w:rPr>
          <w:rFonts w:ascii="Arial" w:hAnsi="Arial" w:cs="Arial"/>
          <w:sz w:val="22"/>
          <w:lang w:val="es-PE"/>
        </w:rPr>
        <w:t xml:space="preserve"> y que esa base de datos nos sir</w:t>
      </w:r>
      <w:r w:rsidR="008C291C" w:rsidRPr="00026A12">
        <w:rPr>
          <w:rFonts w:ascii="Arial" w:hAnsi="Arial" w:cs="Arial"/>
          <w:sz w:val="22"/>
          <w:lang w:val="es-PE"/>
        </w:rPr>
        <w:t>va de información</w:t>
      </w:r>
      <w:r w:rsidR="0096734B" w:rsidRPr="00026A12">
        <w:rPr>
          <w:rFonts w:ascii="Arial" w:hAnsi="Arial" w:cs="Arial"/>
          <w:sz w:val="22"/>
          <w:lang w:val="es-PE"/>
        </w:rPr>
        <w:t xml:space="preserve">. </w:t>
      </w:r>
    </w:p>
    <w:p w:rsidR="0096734B" w:rsidRPr="00026A12" w:rsidRDefault="0096734B" w:rsidP="009C1296">
      <w:pPr>
        <w:spacing w:line="240" w:lineRule="auto"/>
        <w:jc w:val="both"/>
        <w:rPr>
          <w:rFonts w:ascii="Arial" w:hAnsi="Arial" w:cs="Arial"/>
          <w:sz w:val="22"/>
          <w:lang w:val="es-PE"/>
        </w:rPr>
      </w:pPr>
    </w:p>
    <w:p w:rsidR="008C291C" w:rsidRPr="00026A12" w:rsidRDefault="000C49E7" w:rsidP="009C1296">
      <w:pPr>
        <w:spacing w:line="240" w:lineRule="auto"/>
        <w:jc w:val="both"/>
        <w:rPr>
          <w:rFonts w:ascii="Arial" w:hAnsi="Arial" w:cs="Arial"/>
          <w:sz w:val="22"/>
          <w:lang w:val="es-PE"/>
        </w:rPr>
      </w:pPr>
      <w:r w:rsidRPr="00026A12">
        <w:rPr>
          <w:rFonts w:ascii="Arial" w:hAnsi="Arial" w:cs="Arial"/>
          <w:sz w:val="22"/>
          <w:lang w:val="es-PE"/>
        </w:rPr>
        <w:t xml:space="preserve">El Dr. </w:t>
      </w:r>
      <w:r w:rsidR="0099411F" w:rsidRPr="00026A12">
        <w:rPr>
          <w:rFonts w:ascii="Arial" w:hAnsi="Arial" w:cs="Arial"/>
          <w:sz w:val="22"/>
          <w:lang w:val="es-PE"/>
        </w:rPr>
        <w:t xml:space="preserve">Martinez Moya (España), </w:t>
      </w:r>
      <w:r w:rsidRPr="00026A12">
        <w:rPr>
          <w:rFonts w:ascii="Arial" w:hAnsi="Arial" w:cs="Arial"/>
          <w:sz w:val="22"/>
          <w:lang w:val="es-PE"/>
        </w:rPr>
        <w:t>señal</w:t>
      </w:r>
      <w:r w:rsidR="007D63A5">
        <w:rPr>
          <w:rFonts w:ascii="Arial" w:hAnsi="Arial" w:cs="Arial"/>
          <w:sz w:val="22"/>
          <w:lang w:val="es-PE"/>
        </w:rPr>
        <w:t>ó</w:t>
      </w:r>
      <w:r w:rsidRPr="00026A12">
        <w:rPr>
          <w:rFonts w:ascii="Arial" w:hAnsi="Arial" w:cs="Arial"/>
          <w:sz w:val="22"/>
          <w:lang w:val="es-PE"/>
        </w:rPr>
        <w:t xml:space="preserve"> que precisamente se acordó la </w:t>
      </w:r>
      <w:r w:rsidR="008C291C" w:rsidRPr="00026A12">
        <w:rPr>
          <w:rFonts w:ascii="Arial" w:hAnsi="Arial" w:cs="Arial"/>
          <w:sz w:val="22"/>
          <w:lang w:val="es-PE"/>
        </w:rPr>
        <w:t>p</w:t>
      </w:r>
      <w:r w:rsidR="007D63A5">
        <w:rPr>
          <w:rFonts w:ascii="Arial" w:hAnsi="Arial" w:cs="Arial"/>
          <w:sz w:val="22"/>
          <w:lang w:val="es-PE"/>
        </w:rPr>
        <w:t>resencia de las comisiones de gé</w:t>
      </w:r>
      <w:r w:rsidR="008C291C" w:rsidRPr="00026A12">
        <w:rPr>
          <w:rFonts w:ascii="Arial" w:hAnsi="Arial" w:cs="Arial"/>
          <w:sz w:val="22"/>
          <w:lang w:val="es-PE"/>
        </w:rPr>
        <w:t>nero en todos los grupos de debate. Es</w:t>
      </w:r>
      <w:r w:rsidRPr="00026A12">
        <w:rPr>
          <w:rFonts w:ascii="Arial" w:hAnsi="Arial" w:cs="Arial"/>
          <w:sz w:val="22"/>
          <w:lang w:val="es-PE"/>
        </w:rPr>
        <w:t>to es</w:t>
      </w:r>
      <w:r w:rsidR="008C291C" w:rsidRPr="00026A12">
        <w:rPr>
          <w:rFonts w:ascii="Arial" w:hAnsi="Arial" w:cs="Arial"/>
          <w:sz w:val="22"/>
          <w:lang w:val="es-PE"/>
        </w:rPr>
        <w:t xml:space="preserve"> un plus en todos los trabajos de la </w:t>
      </w:r>
      <w:r w:rsidRPr="00026A12">
        <w:rPr>
          <w:rFonts w:ascii="Arial" w:hAnsi="Arial" w:cs="Arial"/>
          <w:sz w:val="22"/>
          <w:lang w:val="es-PE"/>
        </w:rPr>
        <w:t>C</w:t>
      </w:r>
      <w:r w:rsidR="008C291C" w:rsidRPr="00026A12">
        <w:rPr>
          <w:rFonts w:ascii="Arial" w:hAnsi="Arial" w:cs="Arial"/>
          <w:sz w:val="22"/>
          <w:lang w:val="es-PE"/>
        </w:rPr>
        <w:t xml:space="preserve">umbre </w:t>
      </w:r>
      <w:r w:rsidR="007D63A5">
        <w:rPr>
          <w:rFonts w:ascii="Arial" w:hAnsi="Arial" w:cs="Arial"/>
          <w:sz w:val="22"/>
          <w:lang w:val="es-PE"/>
        </w:rPr>
        <w:t>Judicial Ibero</w:t>
      </w:r>
      <w:r w:rsidRPr="00026A12">
        <w:rPr>
          <w:rFonts w:ascii="Arial" w:hAnsi="Arial" w:cs="Arial"/>
          <w:sz w:val="22"/>
          <w:lang w:val="es-PE"/>
        </w:rPr>
        <w:t xml:space="preserve">americana </w:t>
      </w:r>
      <w:r w:rsidR="008C291C" w:rsidRPr="00026A12">
        <w:rPr>
          <w:rFonts w:ascii="Arial" w:hAnsi="Arial" w:cs="Arial"/>
          <w:sz w:val="22"/>
          <w:lang w:val="es-PE"/>
        </w:rPr>
        <w:t xml:space="preserve">y que se </w:t>
      </w:r>
      <w:r w:rsidRPr="00026A12">
        <w:rPr>
          <w:rFonts w:ascii="Arial" w:hAnsi="Arial" w:cs="Arial"/>
          <w:sz w:val="22"/>
          <w:lang w:val="es-PE"/>
        </w:rPr>
        <w:t xml:space="preserve">implementó </w:t>
      </w:r>
      <w:r w:rsidR="008C291C" w:rsidRPr="00026A12">
        <w:rPr>
          <w:rFonts w:ascii="Arial" w:hAnsi="Arial" w:cs="Arial"/>
          <w:sz w:val="22"/>
          <w:lang w:val="es-PE"/>
        </w:rPr>
        <w:t>como propia regla.</w:t>
      </w:r>
    </w:p>
    <w:p w:rsidR="008C291C" w:rsidRPr="00026A12" w:rsidRDefault="008C291C" w:rsidP="009C1296">
      <w:pPr>
        <w:spacing w:line="240" w:lineRule="auto"/>
        <w:jc w:val="both"/>
        <w:rPr>
          <w:rFonts w:ascii="Arial" w:hAnsi="Arial" w:cs="Arial"/>
          <w:sz w:val="22"/>
          <w:lang w:val="es-PE"/>
        </w:rPr>
      </w:pPr>
    </w:p>
    <w:p w:rsidR="0007075F" w:rsidRPr="00026A12" w:rsidRDefault="00BA73B1" w:rsidP="009C1296">
      <w:pPr>
        <w:spacing w:line="240" w:lineRule="auto"/>
        <w:jc w:val="both"/>
        <w:rPr>
          <w:rFonts w:ascii="Arial" w:hAnsi="Arial" w:cs="Arial"/>
          <w:sz w:val="22"/>
          <w:lang w:val="es-PE"/>
        </w:rPr>
      </w:pPr>
      <w:r w:rsidRPr="00026A12">
        <w:rPr>
          <w:rFonts w:ascii="Arial" w:hAnsi="Arial" w:cs="Arial"/>
          <w:sz w:val="22"/>
          <w:lang w:val="es-PE"/>
        </w:rPr>
        <w:t xml:space="preserve">El doctor Dr. </w:t>
      </w:r>
      <w:r w:rsidR="0099411F" w:rsidRPr="00026A12">
        <w:rPr>
          <w:rFonts w:ascii="Arial" w:hAnsi="Arial" w:cs="Arial"/>
          <w:sz w:val="22"/>
          <w:lang w:val="es-PE"/>
        </w:rPr>
        <w:t xml:space="preserve">Dominguez Haro </w:t>
      </w:r>
      <w:r w:rsidR="0007075F" w:rsidRPr="00026A12">
        <w:rPr>
          <w:rFonts w:ascii="Arial" w:hAnsi="Arial" w:cs="Arial"/>
          <w:sz w:val="22"/>
          <w:lang w:val="es-PE"/>
        </w:rPr>
        <w:t xml:space="preserve">(Perú), </w:t>
      </w:r>
      <w:r w:rsidR="007D63A5">
        <w:rPr>
          <w:rFonts w:ascii="Arial" w:hAnsi="Arial" w:cs="Arial"/>
          <w:sz w:val="22"/>
          <w:lang w:val="es-PE"/>
        </w:rPr>
        <w:t>manifestó</w:t>
      </w:r>
      <w:r w:rsidRPr="00026A12">
        <w:rPr>
          <w:rFonts w:ascii="Arial" w:hAnsi="Arial" w:cs="Arial"/>
          <w:sz w:val="22"/>
          <w:lang w:val="es-PE"/>
        </w:rPr>
        <w:t xml:space="preserve"> que </w:t>
      </w:r>
      <w:r w:rsidR="0074344F" w:rsidRPr="00026A12">
        <w:rPr>
          <w:rFonts w:ascii="Arial" w:hAnsi="Arial" w:cs="Arial"/>
          <w:sz w:val="22"/>
          <w:lang w:val="es-PE"/>
        </w:rPr>
        <w:t xml:space="preserve">a manera </w:t>
      </w:r>
      <w:r w:rsidR="00BA03B9" w:rsidRPr="00026A12">
        <w:rPr>
          <w:rFonts w:ascii="Arial" w:hAnsi="Arial" w:cs="Arial"/>
          <w:sz w:val="22"/>
          <w:lang w:val="es-PE"/>
        </w:rPr>
        <w:t>de</w:t>
      </w:r>
      <w:r w:rsidR="0074344F" w:rsidRPr="00026A12">
        <w:rPr>
          <w:rFonts w:ascii="Arial" w:hAnsi="Arial" w:cs="Arial"/>
          <w:sz w:val="22"/>
          <w:lang w:val="es-PE"/>
        </w:rPr>
        <w:t xml:space="preserve"> tener claro los aspectos que se quiere abodar en relación a dos puntos, </w:t>
      </w:r>
      <w:r w:rsidR="00BA03B9" w:rsidRPr="00026A12">
        <w:rPr>
          <w:rFonts w:ascii="Arial" w:hAnsi="Arial" w:cs="Arial"/>
          <w:sz w:val="22"/>
          <w:lang w:val="es-PE"/>
        </w:rPr>
        <w:t>señalar el primero referido a la pr</w:t>
      </w:r>
      <w:r w:rsidR="007D63A5">
        <w:rPr>
          <w:rFonts w:ascii="Arial" w:hAnsi="Arial" w:cs="Arial"/>
          <w:sz w:val="22"/>
          <w:lang w:val="es-PE"/>
        </w:rPr>
        <w:t>o</w:t>
      </w:r>
      <w:r w:rsidR="00BA03B9" w:rsidRPr="00026A12">
        <w:rPr>
          <w:rFonts w:ascii="Arial" w:hAnsi="Arial" w:cs="Arial"/>
          <w:sz w:val="22"/>
          <w:lang w:val="es-PE"/>
        </w:rPr>
        <w:t xml:space="preserve">puesta de </w:t>
      </w:r>
      <w:r w:rsidRPr="00026A12">
        <w:rPr>
          <w:rFonts w:ascii="Arial" w:hAnsi="Arial" w:cs="Arial"/>
          <w:sz w:val="22"/>
          <w:lang w:val="es-PE"/>
        </w:rPr>
        <w:t>M</w:t>
      </w:r>
      <w:r w:rsidR="007D63A5">
        <w:rPr>
          <w:rFonts w:ascii="Arial" w:hAnsi="Arial" w:cs="Arial"/>
          <w:sz w:val="22"/>
          <w:lang w:val="es-PE"/>
        </w:rPr>
        <w:t>é</w:t>
      </w:r>
      <w:r w:rsidR="0007075F" w:rsidRPr="00026A12">
        <w:rPr>
          <w:rFonts w:ascii="Arial" w:hAnsi="Arial" w:cs="Arial"/>
          <w:sz w:val="22"/>
          <w:lang w:val="es-PE"/>
        </w:rPr>
        <w:t xml:space="preserve">xico </w:t>
      </w:r>
      <w:r w:rsidR="00BA03B9" w:rsidRPr="00026A12">
        <w:rPr>
          <w:rFonts w:ascii="Arial" w:hAnsi="Arial" w:cs="Arial"/>
          <w:sz w:val="22"/>
          <w:lang w:val="es-PE"/>
        </w:rPr>
        <w:t xml:space="preserve">consistente en contar con una </w:t>
      </w:r>
      <w:r w:rsidR="0007075F" w:rsidRPr="00026A12">
        <w:rPr>
          <w:rFonts w:ascii="Arial" w:hAnsi="Arial" w:cs="Arial"/>
          <w:sz w:val="22"/>
          <w:lang w:val="es-PE"/>
        </w:rPr>
        <w:t>b</w:t>
      </w:r>
      <w:r w:rsidRPr="00026A12">
        <w:rPr>
          <w:rFonts w:ascii="Arial" w:hAnsi="Arial" w:cs="Arial"/>
          <w:sz w:val="22"/>
          <w:lang w:val="es-PE"/>
        </w:rPr>
        <w:t>a</w:t>
      </w:r>
      <w:r w:rsidR="0007075F" w:rsidRPr="00026A12">
        <w:rPr>
          <w:rFonts w:ascii="Arial" w:hAnsi="Arial" w:cs="Arial"/>
          <w:sz w:val="22"/>
          <w:lang w:val="es-PE"/>
        </w:rPr>
        <w:t xml:space="preserve">se de datos para un </w:t>
      </w:r>
      <w:r w:rsidRPr="00026A12">
        <w:rPr>
          <w:rFonts w:ascii="Arial" w:hAnsi="Arial" w:cs="Arial"/>
          <w:sz w:val="22"/>
          <w:lang w:val="es-PE"/>
        </w:rPr>
        <w:t>s</w:t>
      </w:r>
      <w:r w:rsidR="0007075F" w:rsidRPr="00026A12">
        <w:rPr>
          <w:rFonts w:ascii="Arial" w:hAnsi="Arial" w:cs="Arial"/>
          <w:sz w:val="22"/>
          <w:lang w:val="es-PE"/>
        </w:rPr>
        <w:t>istema oral</w:t>
      </w:r>
      <w:r w:rsidRPr="00026A12">
        <w:rPr>
          <w:rFonts w:ascii="Arial" w:hAnsi="Arial" w:cs="Arial"/>
          <w:sz w:val="22"/>
          <w:lang w:val="es-PE"/>
        </w:rPr>
        <w:t xml:space="preserve">, y </w:t>
      </w:r>
      <w:r w:rsidR="00BA03B9" w:rsidRPr="00026A12">
        <w:rPr>
          <w:rFonts w:ascii="Arial" w:hAnsi="Arial" w:cs="Arial"/>
          <w:sz w:val="22"/>
          <w:lang w:val="es-PE"/>
        </w:rPr>
        <w:t xml:space="preserve">entiendo que </w:t>
      </w:r>
      <w:r w:rsidRPr="00026A12">
        <w:rPr>
          <w:rFonts w:ascii="Arial" w:hAnsi="Arial" w:cs="Arial"/>
          <w:sz w:val="22"/>
          <w:lang w:val="es-PE"/>
        </w:rPr>
        <w:t xml:space="preserve">el segundo </w:t>
      </w:r>
      <w:r w:rsidR="0007075F" w:rsidRPr="00026A12">
        <w:rPr>
          <w:rFonts w:ascii="Arial" w:hAnsi="Arial" w:cs="Arial"/>
          <w:sz w:val="22"/>
          <w:lang w:val="es-PE"/>
        </w:rPr>
        <w:t>punto</w:t>
      </w:r>
      <w:r w:rsidR="00BA03B9" w:rsidRPr="00026A12">
        <w:rPr>
          <w:rFonts w:ascii="Arial" w:hAnsi="Arial" w:cs="Arial"/>
          <w:sz w:val="22"/>
          <w:lang w:val="es-PE"/>
        </w:rPr>
        <w:t xml:space="preserve"> se refiere al </w:t>
      </w:r>
      <w:r w:rsidR="0007075F" w:rsidRPr="00026A12">
        <w:rPr>
          <w:rFonts w:ascii="Arial" w:hAnsi="Arial" w:cs="Arial"/>
          <w:sz w:val="22"/>
          <w:lang w:val="es-PE"/>
        </w:rPr>
        <w:t xml:space="preserve">perfil del </w:t>
      </w:r>
      <w:r w:rsidR="00BA03B9" w:rsidRPr="00026A12">
        <w:rPr>
          <w:rFonts w:ascii="Arial" w:hAnsi="Arial" w:cs="Arial"/>
          <w:sz w:val="22"/>
          <w:lang w:val="es-PE"/>
        </w:rPr>
        <w:t>juez que nos ha señalado Ecuador para la elaboración del manual. Me</w:t>
      </w:r>
      <w:r w:rsidR="0007075F" w:rsidRPr="00026A12">
        <w:rPr>
          <w:rFonts w:ascii="Arial" w:hAnsi="Arial" w:cs="Arial"/>
          <w:sz w:val="22"/>
          <w:lang w:val="es-PE"/>
        </w:rPr>
        <w:t xml:space="preserve"> parece que en </w:t>
      </w:r>
      <w:r w:rsidR="00BA03B9" w:rsidRPr="00026A12">
        <w:rPr>
          <w:rFonts w:ascii="Arial" w:hAnsi="Arial" w:cs="Arial"/>
          <w:sz w:val="22"/>
          <w:lang w:val="es-PE"/>
        </w:rPr>
        <w:t>adelante debe</w:t>
      </w:r>
      <w:r w:rsidR="007D63A5">
        <w:rPr>
          <w:rFonts w:ascii="Arial" w:hAnsi="Arial" w:cs="Arial"/>
          <w:sz w:val="22"/>
          <w:lang w:val="es-PE"/>
        </w:rPr>
        <w:t>mos centrarnos también en defini</w:t>
      </w:r>
      <w:r w:rsidR="00BA03B9" w:rsidRPr="00026A12">
        <w:rPr>
          <w:rFonts w:ascii="Arial" w:hAnsi="Arial" w:cs="Arial"/>
          <w:sz w:val="22"/>
          <w:lang w:val="es-PE"/>
        </w:rPr>
        <w:t xml:space="preserve">r e identificar las </w:t>
      </w:r>
      <w:r w:rsidR="0007075F" w:rsidRPr="00026A12">
        <w:rPr>
          <w:rFonts w:ascii="Arial" w:hAnsi="Arial" w:cs="Arial"/>
          <w:sz w:val="22"/>
          <w:lang w:val="es-PE"/>
        </w:rPr>
        <w:t xml:space="preserve">variables y </w:t>
      </w:r>
      <w:r w:rsidR="00BA03B9" w:rsidRPr="00026A12">
        <w:rPr>
          <w:rFonts w:ascii="Arial" w:hAnsi="Arial" w:cs="Arial"/>
          <w:sz w:val="22"/>
          <w:lang w:val="es-PE"/>
        </w:rPr>
        <w:t xml:space="preserve">presupuestos para un futuro </w:t>
      </w:r>
      <w:r w:rsidR="0007075F" w:rsidRPr="00026A12">
        <w:rPr>
          <w:rFonts w:ascii="Arial" w:hAnsi="Arial" w:cs="Arial"/>
          <w:sz w:val="22"/>
          <w:lang w:val="es-PE"/>
        </w:rPr>
        <w:t>manual. Estoy de acuerdo con</w:t>
      </w:r>
      <w:r w:rsidR="007D63A5">
        <w:rPr>
          <w:rFonts w:ascii="Arial" w:hAnsi="Arial" w:cs="Arial"/>
          <w:sz w:val="22"/>
          <w:lang w:val="es-PE"/>
        </w:rPr>
        <w:t xml:space="preserve"> </w:t>
      </w:r>
      <w:r w:rsidR="00BA03B9" w:rsidRPr="00026A12">
        <w:rPr>
          <w:rFonts w:ascii="Arial" w:hAnsi="Arial" w:cs="Arial"/>
          <w:sz w:val="22"/>
          <w:lang w:val="es-PE"/>
        </w:rPr>
        <w:t xml:space="preserve">el enfoque de género y su tranversalidad en todas las esferas, pero igual creo que debemos enfocarnos en las variables, presupuestos e </w:t>
      </w:r>
      <w:r w:rsidR="0007075F" w:rsidRPr="00026A12">
        <w:rPr>
          <w:rFonts w:ascii="Arial" w:hAnsi="Arial" w:cs="Arial"/>
          <w:sz w:val="22"/>
          <w:lang w:val="es-PE"/>
        </w:rPr>
        <w:t>instituciones para un futur</w:t>
      </w:r>
      <w:r w:rsidR="00BA03B9" w:rsidRPr="00026A12">
        <w:rPr>
          <w:rFonts w:ascii="Arial" w:hAnsi="Arial" w:cs="Arial"/>
          <w:sz w:val="22"/>
          <w:lang w:val="es-PE"/>
        </w:rPr>
        <w:t>o</w:t>
      </w:r>
      <w:r w:rsidR="0007075F" w:rsidRPr="00026A12">
        <w:rPr>
          <w:rFonts w:ascii="Arial" w:hAnsi="Arial" w:cs="Arial"/>
          <w:sz w:val="22"/>
          <w:lang w:val="es-PE"/>
        </w:rPr>
        <w:t xml:space="preserve"> manual.</w:t>
      </w:r>
    </w:p>
    <w:p w:rsidR="0007075F" w:rsidRPr="00026A12" w:rsidRDefault="0007075F" w:rsidP="009C1296">
      <w:pPr>
        <w:spacing w:line="240" w:lineRule="auto"/>
        <w:jc w:val="both"/>
        <w:rPr>
          <w:rFonts w:ascii="Arial" w:hAnsi="Arial" w:cs="Arial"/>
          <w:sz w:val="22"/>
          <w:lang w:val="es-PE"/>
        </w:rPr>
      </w:pPr>
    </w:p>
    <w:p w:rsidR="0007075F" w:rsidRPr="00026A12" w:rsidRDefault="00E36971" w:rsidP="009C1296">
      <w:pPr>
        <w:spacing w:line="240" w:lineRule="auto"/>
        <w:jc w:val="both"/>
        <w:rPr>
          <w:rFonts w:ascii="Arial" w:hAnsi="Arial" w:cs="Arial"/>
          <w:sz w:val="22"/>
          <w:lang w:val="es-PE"/>
        </w:rPr>
      </w:pPr>
      <w:r w:rsidRPr="00026A12">
        <w:rPr>
          <w:rFonts w:ascii="Arial" w:hAnsi="Arial" w:cs="Arial"/>
          <w:sz w:val="22"/>
          <w:lang w:val="es-PE"/>
        </w:rPr>
        <w:t>El Dr.</w:t>
      </w:r>
      <w:r w:rsidR="0099411F" w:rsidRPr="00026A12">
        <w:rPr>
          <w:rFonts w:ascii="Arial" w:hAnsi="Arial" w:cs="Arial"/>
          <w:sz w:val="22"/>
          <w:lang w:val="es-PE"/>
        </w:rPr>
        <w:t xml:space="preserve"> Triveño Herbas (Bolivia), </w:t>
      </w:r>
      <w:r w:rsidR="00282591" w:rsidRPr="00026A12">
        <w:rPr>
          <w:rFonts w:ascii="Arial" w:hAnsi="Arial" w:cs="Arial"/>
          <w:sz w:val="22"/>
          <w:lang w:val="es-PE"/>
        </w:rPr>
        <w:t>afirmó que en Bolivia el tema de género es un imperativ</w:t>
      </w:r>
      <w:r w:rsidR="007D63A5">
        <w:rPr>
          <w:rFonts w:ascii="Arial" w:hAnsi="Arial" w:cs="Arial"/>
          <w:sz w:val="22"/>
          <w:lang w:val="es-PE"/>
        </w:rPr>
        <w:t>o</w:t>
      </w:r>
      <w:r w:rsidR="00282591" w:rsidRPr="00026A12">
        <w:rPr>
          <w:rFonts w:ascii="Arial" w:hAnsi="Arial" w:cs="Arial"/>
          <w:sz w:val="22"/>
          <w:lang w:val="es-PE"/>
        </w:rPr>
        <w:t xml:space="preserve"> constitucional, pues en todos los estamentos públicos y privados se asienta la igualdad, esto es 50% tienen que ser </w:t>
      </w:r>
      <w:r w:rsidR="0007075F" w:rsidRPr="00026A12">
        <w:rPr>
          <w:rFonts w:ascii="Arial" w:hAnsi="Arial" w:cs="Arial"/>
          <w:sz w:val="22"/>
          <w:lang w:val="es-PE"/>
        </w:rPr>
        <w:t xml:space="preserve">hombres y </w:t>
      </w:r>
      <w:r w:rsidR="00282591" w:rsidRPr="00026A12">
        <w:rPr>
          <w:rFonts w:ascii="Arial" w:hAnsi="Arial" w:cs="Arial"/>
          <w:sz w:val="22"/>
          <w:lang w:val="es-PE"/>
        </w:rPr>
        <w:t xml:space="preserve">50% tiene que ser </w:t>
      </w:r>
      <w:r w:rsidR="0007075F" w:rsidRPr="00026A12">
        <w:rPr>
          <w:rFonts w:ascii="Arial" w:hAnsi="Arial" w:cs="Arial"/>
          <w:sz w:val="22"/>
          <w:lang w:val="es-PE"/>
        </w:rPr>
        <w:t>mujeres</w:t>
      </w:r>
      <w:r w:rsidR="00282591" w:rsidRPr="00026A12">
        <w:rPr>
          <w:rFonts w:ascii="Arial" w:hAnsi="Arial" w:cs="Arial"/>
          <w:sz w:val="22"/>
          <w:lang w:val="es-PE"/>
        </w:rPr>
        <w:t xml:space="preserve">. </w:t>
      </w:r>
    </w:p>
    <w:p w:rsidR="00282591" w:rsidRPr="00026A12" w:rsidRDefault="00282591" w:rsidP="009C1296">
      <w:pPr>
        <w:spacing w:line="240" w:lineRule="auto"/>
        <w:jc w:val="both"/>
        <w:rPr>
          <w:rFonts w:ascii="Arial" w:hAnsi="Arial" w:cs="Arial"/>
          <w:sz w:val="22"/>
          <w:lang w:val="es-PE"/>
        </w:rPr>
      </w:pPr>
    </w:p>
    <w:p w:rsidR="000C102E" w:rsidRPr="00026A12" w:rsidRDefault="00B41804" w:rsidP="009C1296">
      <w:pPr>
        <w:spacing w:line="240" w:lineRule="auto"/>
        <w:jc w:val="both"/>
        <w:rPr>
          <w:rFonts w:ascii="Arial" w:hAnsi="Arial" w:cs="Arial"/>
          <w:b/>
          <w:sz w:val="22"/>
          <w:lang w:val="es-PE"/>
        </w:rPr>
      </w:pPr>
      <w:r w:rsidRPr="00026A12">
        <w:rPr>
          <w:rFonts w:ascii="Arial" w:hAnsi="Arial" w:cs="Arial"/>
          <w:sz w:val="22"/>
          <w:lang w:val="es-PE"/>
        </w:rPr>
        <w:t xml:space="preserve">El Dr. </w:t>
      </w:r>
      <w:r w:rsidR="0099411F" w:rsidRPr="00026A12">
        <w:rPr>
          <w:rFonts w:ascii="Arial" w:hAnsi="Arial" w:cs="Arial"/>
          <w:sz w:val="22"/>
          <w:lang w:val="es-PE"/>
        </w:rPr>
        <w:t>Martinez Moya (España),</w:t>
      </w:r>
      <w:r w:rsidRPr="00026A12">
        <w:rPr>
          <w:rFonts w:ascii="Arial" w:hAnsi="Arial" w:cs="Arial"/>
          <w:sz w:val="22"/>
          <w:lang w:val="es-PE"/>
        </w:rPr>
        <w:t xml:space="preserve"> </w:t>
      </w:r>
      <w:r w:rsidR="00C91298" w:rsidRPr="00026A12">
        <w:rPr>
          <w:rFonts w:ascii="Arial" w:hAnsi="Arial" w:cs="Arial"/>
          <w:sz w:val="22"/>
          <w:lang w:val="es-PE"/>
        </w:rPr>
        <w:t>pre</w:t>
      </w:r>
      <w:r w:rsidR="003D751A" w:rsidRPr="00026A12">
        <w:rPr>
          <w:rFonts w:ascii="Arial" w:hAnsi="Arial" w:cs="Arial"/>
          <w:sz w:val="22"/>
          <w:lang w:val="es-PE"/>
        </w:rPr>
        <w:t>sent</w:t>
      </w:r>
      <w:r w:rsidR="007D63A5">
        <w:rPr>
          <w:rFonts w:ascii="Arial" w:hAnsi="Arial" w:cs="Arial"/>
          <w:sz w:val="22"/>
          <w:lang w:val="es-PE"/>
        </w:rPr>
        <w:t>ó</w:t>
      </w:r>
      <w:r w:rsidR="003D751A" w:rsidRPr="00026A12">
        <w:rPr>
          <w:rFonts w:ascii="Arial" w:hAnsi="Arial" w:cs="Arial"/>
          <w:sz w:val="22"/>
          <w:lang w:val="es-PE"/>
        </w:rPr>
        <w:t xml:space="preserve"> </w:t>
      </w:r>
      <w:r w:rsidRPr="00026A12">
        <w:rPr>
          <w:rFonts w:ascii="Arial" w:hAnsi="Arial" w:cs="Arial"/>
          <w:sz w:val="22"/>
          <w:lang w:val="es-PE"/>
        </w:rPr>
        <w:t xml:space="preserve">en power point </w:t>
      </w:r>
      <w:r w:rsidR="003D751A" w:rsidRPr="00026A12">
        <w:rPr>
          <w:rFonts w:ascii="Arial" w:hAnsi="Arial" w:cs="Arial"/>
          <w:sz w:val="22"/>
          <w:lang w:val="es-PE"/>
        </w:rPr>
        <w:t xml:space="preserve">una propuesta de </w:t>
      </w:r>
      <w:r w:rsidRPr="00026A12">
        <w:rPr>
          <w:rFonts w:ascii="Arial" w:hAnsi="Arial" w:cs="Arial"/>
          <w:sz w:val="22"/>
          <w:lang w:val="es-PE"/>
        </w:rPr>
        <w:t>cuestionario que cada uno de los países debería procesar para conducirnos a un terreno común de partida</w:t>
      </w:r>
      <w:r w:rsidR="007D63A5">
        <w:rPr>
          <w:rFonts w:ascii="Arial" w:hAnsi="Arial" w:cs="Arial"/>
          <w:sz w:val="22"/>
          <w:lang w:val="es-PE"/>
        </w:rPr>
        <w:t xml:space="preserve"> y encontrar puntos en comú</w:t>
      </w:r>
      <w:r w:rsidR="003D751A" w:rsidRPr="00026A12">
        <w:rPr>
          <w:rFonts w:ascii="Arial" w:hAnsi="Arial" w:cs="Arial"/>
          <w:sz w:val="22"/>
          <w:lang w:val="es-PE"/>
        </w:rPr>
        <w:t>n (ANEXO VI).</w:t>
      </w:r>
      <w:r w:rsidR="00C91298" w:rsidRPr="00026A12">
        <w:rPr>
          <w:rFonts w:ascii="Arial" w:hAnsi="Arial" w:cs="Arial"/>
          <w:sz w:val="22"/>
          <w:lang w:val="es-PE"/>
        </w:rPr>
        <w:t xml:space="preserve"> </w:t>
      </w:r>
    </w:p>
    <w:p w:rsidR="003C7A84" w:rsidRPr="00026A12" w:rsidRDefault="003C7A84" w:rsidP="009C1296">
      <w:pPr>
        <w:spacing w:line="240" w:lineRule="auto"/>
        <w:jc w:val="both"/>
        <w:rPr>
          <w:rFonts w:ascii="Arial" w:hAnsi="Arial" w:cs="Arial"/>
          <w:sz w:val="22"/>
          <w:lang w:val="es-PE"/>
        </w:rPr>
      </w:pPr>
    </w:p>
    <w:p w:rsidR="003C7A84" w:rsidRPr="00026A12" w:rsidRDefault="009E7919" w:rsidP="003C7A84">
      <w:pPr>
        <w:spacing w:line="240" w:lineRule="auto"/>
        <w:jc w:val="both"/>
        <w:rPr>
          <w:rFonts w:ascii="Arial" w:hAnsi="Arial" w:cs="Arial"/>
          <w:sz w:val="22"/>
          <w:lang w:val="es-PE"/>
        </w:rPr>
      </w:pPr>
      <w:r w:rsidRPr="00026A12">
        <w:rPr>
          <w:rFonts w:ascii="Arial" w:hAnsi="Arial" w:cs="Arial"/>
          <w:sz w:val="22"/>
          <w:lang w:val="es-PE"/>
        </w:rPr>
        <w:t>El Dr.</w:t>
      </w:r>
      <w:r w:rsidR="007D63A5">
        <w:rPr>
          <w:rFonts w:ascii="Arial" w:hAnsi="Arial" w:cs="Arial"/>
          <w:sz w:val="22"/>
          <w:lang w:val="es-PE"/>
        </w:rPr>
        <w:t xml:space="preserve"> Terá</w:t>
      </w:r>
      <w:r w:rsidR="003C7A84" w:rsidRPr="00026A12">
        <w:rPr>
          <w:rFonts w:ascii="Arial" w:hAnsi="Arial" w:cs="Arial"/>
          <w:sz w:val="22"/>
          <w:lang w:val="es-PE"/>
        </w:rPr>
        <w:t xml:space="preserve">n (Ecuador), </w:t>
      </w:r>
      <w:r w:rsidRPr="00026A12">
        <w:rPr>
          <w:rFonts w:ascii="Arial" w:hAnsi="Arial" w:cs="Arial"/>
          <w:sz w:val="22"/>
          <w:lang w:val="es-PE"/>
        </w:rPr>
        <w:t>recalcó y observ</w:t>
      </w:r>
      <w:r w:rsidR="007D63A5">
        <w:rPr>
          <w:rFonts w:ascii="Arial" w:hAnsi="Arial" w:cs="Arial"/>
          <w:sz w:val="22"/>
          <w:lang w:val="es-PE"/>
        </w:rPr>
        <w:t>ó</w:t>
      </w:r>
      <w:r w:rsidRPr="00026A12">
        <w:rPr>
          <w:rFonts w:ascii="Arial" w:hAnsi="Arial" w:cs="Arial"/>
          <w:sz w:val="22"/>
          <w:lang w:val="es-PE"/>
        </w:rPr>
        <w:t xml:space="preserve"> al cuestinario de preguntas expuesto que se debe </w:t>
      </w:r>
      <w:r w:rsidR="003C7A84" w:rsidRPr="00026A12">
        <w:rPr>
          <w:rFonts w:ascii="Arial" w:hAnsi="Arial" w:cs="Arial"/>
          <w:sz w:val="22"/>
          <w:lang w:val="es-PE"/>
        </w:rPr>
        <w:t xml:space="preserve">ver que no se oriente </w:t>
      </w:r>
      <w:r w:rsidR="007D63A5" w:rsidRPr="00026A12">
        <w:rPr>
          <w:rFonts w:ascii="Arial" w:hAnsi="Arial" w:cs="Arial"/>
          <w:sz w:val="22"/>
          <w:lang w:val="es-PE"/>
        </w:rPr>
        <w:t>más</w:t>
      </w:r>
      <w:r w:rsidR="003C7A84" w:rsidRPr="00026A12">
        <w:rPr>
          <w:rFonts w:ascii="Arial" w:hAnsi="Arial" w:cs="Arial"/>
          <w:sz w:val="22"/>
          <w:lang w:val="es-PE"/>
        </w:rPr>
        <w:t xml:space="preserve"> a la parte </w:t>
      </w:r>
      <w:r w:rsidRPr="00026A12">
        <w:rPr>
          <w:rFonts w:ascii="Arial" w:hAnsi="Arial" w:cs="Arial"/>
          <w:sz w:val="22"/>
          <w:lang w:val="es-PE"/>
        </w:rPr>
        <w:t xml:space="preserve">penal sino a </w:t>
      </w:r>
      <w:r w:rsidR="007D63A5" w:rsidRPr="00026A12">
        <w:rPr>
          <w:rFonts w:ascii="Arial" w:hAnsi="Arial" w:cs="Arial"/>
          <w:sz w:val="22"/>
          <w:lang w:val="es-PE"/>
        </w:rPr>
        <w:t>todas las materias</w:t>
      </w:r>
      <w:r w:rsidRPr="00026A12">
        <w:rPr>
          <w:rFonts w:ascii="Arial" w:hAnsi="Arial" w:cs="Arial"/>
          <w:sz w:val="22"/>
          <w:lang w:val="es-PE"/>
        </w:rPr>
        <w:t xml:space="preserve"> y cuidar que no solo se oriente a </w:t>
      </w:r>
      <w:r w:rsidR="003C7A84" w:rsidRPr="00026A12">
        <w:rPr>
          <w:rFonts w:ascii="Arial" w:hAnsi="Arial" w:cs="Arial"/>
          <w:sz w:val="22"/>
          <w:lang w:val="es-PE"/>
        </w:rPr>
        <w:t xml:space="preserve">las audiencias de instancia. </w:t>
      </w:r>
      <w:r w:rsidRPr="00026A12">
        <w:rPr>
          <w:rFonts w:ascii="Arial" w:hAnsi="Arial" w:cs="Arial"/>
          <w:sz w:val="22"/>
          <w:lang w:val="es-PE"/>
        </w:rPr>
        <w:t xml:space="preserve">También tener presente </w:t>
      </w:r>
      <w:r w:rsidR="003C7A84" w:rsidRPr="00026A12">
        <w:rPr>
          <w:rFonts w:ascii="Arial" w:hAnsi="Arial" w:cs="Arial"/>
          <w:sz w:val="22"/>
          <w:lang w:val="es-PE"/>
        </w:rPr>
        <w:t xml:space="preserve">que </w:t>
      </w:r>
      <w:r w:rsidRPr="00026A12">
        <w:rPr>
          <w:rFonts w:ascii="Arial" w:hAnsi="Arial" w:cs="Arial"/>
          <w:sz w:val="22"/>
          <w:lang w:val="es-PE"/>
        </w:rPr>
        <w:t xml:space="preserve">el </w:t>
      </w:r>
      <w:r w:rsidR="003C7A84" w:rsidRPr="00026A12">
        <w:rPr>
          <w:rFonts w:ascii="Arial" w:hAnsi="Arial" w:cs="Arial"/>
          <w:sz w:val="22"/>
          <w:lang w:val="es-PE"/>
        </w:rPr>
        <w:t>30% de esas pre</w:t>
      </w:r>
      <w:r w:rsidR="007D63A5">
        <w:rPr>
          <w:rFonts w:ascii="Arial" w:hAnsi="Arial" w:cs="Arial"/>
          <w:sz w:val="22"/>
          <w:lang w:val="es-PE"/>
        </w:rPr>
        <w:t>guntas está</w:t>
      </w:r>
      <w:r w:rsidRPr="00026A12">
        <w:rPr>
          <w:rFonts w:ascii="Arial" w:hAnsi="Arial" w:cs="Arial"/>
          <w:sz w:val="22"/>
          <w:lang w:val="es-PE"/>
        </w:rPr>
        <w:t xml:space="preserve">n solucionadas en </w:t>
      </w:r>
      <w:r w:rsidR="003C7A84" w:rsidRPr="00026A12">
        <w:rPr>
          <w:rFonts w:ascii="Arial" w:hAnsi="Arial" w:cs="Arial"/>
          <w:sz w:val="22"/>
          <w:lang w:val="es-PE"/>
        </w:rPr>
        <w:t xml:space="preserve">los </w:t>
      </w:r>
      <w:r w:rsidRPr="00026A12">
        <w:rPr>
          <w:rFonts w:ascii="Arial" w:hAnsi="Arial" w:cs="Arial"/>
          <w:sz w:val="22"/>
          <w:lang w:val="es-PE"/>
        </w:rPr>
        <w:t>C</w:t>
      </w:r>
      <w:r w:rsidR="007D63A5">
        <w:rPr>
          <w:rFonts w:ascii="Arial" w:hAnsi="Arial" w:cs="Arial"/>
          <w:sz w:val="22"/>
          <w:lang w:val="es-PE"/>
        </w:rPr>
        <w:t>ó</w:t>
      </w:r>
      <w:r w:rsidR="003C7A84" w:rsidRPr="00026A12">
        <w:rPr>
          <w:rFonts w:ascii="Arial" w:hAnsi="Arial" w:cs="Arial"/>
          <w:sz w:val="22"/>
          <w:lang w:val="es-PE"/>
        </w:rPr>
        <w:t xml:space="preserve">digos, </w:t>
      </w:r>
      <w:r w:rsidRPr="00026A12">
        <w:rPr>
          <w:rFonts w:ascii="Arial" w:hAnsi="Arial" w:cs="Arial"/>
          <w:sz w:val="22"/>
          <w:lang w:val="es-PE"/>
        </w:rPr>
        <w:t xml:space="preserve">porque son temas procesales y </w:t>
      </w:r>
      <w:r w:rsidR="007D63A5">
        <w:rPr>
          <w:rFonts w:ascii="Arial" w:hAnsi="Arial" w:cs="Arial"/>
          <w:sz w:val="22"/>
          <w:lang w:val="es-PE"/>
        </w:rPr>
        <w:t>muchos de estos temas está</w:t>
      </w:r>
      <w:r w:rsidR="003C7A84" w:rsidRPr="00026A12">
        <w:rPr>
          <w:rFonts w:ascii="Arial" w:hAnsi="Arial" w:cs="Arial"/>
          <w:sz w:val="22"/>
          <w:lang w:val="es-PE"/>
        </w:rPr>
        <w:t xml:space="preserve">n </w:t>
      </w:r>
      <w:r w:rsidRPr="00026A12">
        <w:rPr>
          <w:rFonts w:ascii="Arial" w:hAnsi="Arial" w:cs="Arial"/>
          <w:sz w:val="22"/>
          <w:lang w:val="es-PE"/>
        </w:rPr>
        <w:t xml:space="preserve">ya señalados y solucionados </w:t>
      </w:r>
      <w:r w:rsidR="003C7A84" w:rsidRPr="00026A12">
        <w:rPr>
          <w:rFonts w:ascii="Arial" w:hAnsi="Arial" w:cs="Arial"/>
          <w:sz w:val="22"/>
          <w:lang w:val="es-PE"/>
        </w:rPr>
        <w:t>en la ley. La recomendaci</w:t>
      </w:r>
      <w:r w:rsidRPr="00026A12">
        <w:rPr>
          <w:rFonts w:ascii="Arial" w:hAnsi="Arial" w:cs="Arial"/>
          <w:sz w:val="22"/>
          <w:lang w:val="es-PE"/>
        </w:rPr>
        <w:t>ó</w:t>
      </w:r>
      <w:r w:rsidR="007D63A5">
        <w:rPr>
          <w:rFonts w:ascii="Arial" w:hAnsi="Arial" w:cs="Arial"/>
          <w:sz w:val="22"/>
          <w:lang w:val="es-PE"/>
        </w:rPr>
        <w:t>n sería</w:t>
      </w:r>
      <w:r w:rsidR="003C7A84" w:rsidRPr="00026A12">
        <w:rPr>
          <w:rFonts w:ascii="Arial" w:hAnsi="Arial" w:cs="Arial"/>
          <w:sz w:val="22"/>
          <w:lang w:val="es-PE"/>
        </w:rPr>
        <w:t xml:space="preserve"> que eso se trate de incorporar en la ley, es decir que estos se incorpore en las legislaciones.</w:t>
      </w:r>
    </w:p>
    <w:p w:rsidR="003C7A84" w:rsidRPr="00026A12" w:rsidRDefault="003C7A84" w:rsidP="003C7A84">
      <w:pPr>
        <w:spacing w:line="240" w:lineRule="auto"/>
        <w:jc w:val="both"/>
        <w:rPr>
          <w:rFonts w:ascii="Arial" w:hAnsi="Arial" w:cs="Arial"/>
          <w:sz w:val="22"/>
          <w:lang w:val="es-PE"/>
        </w:rPr>
      </w:pPr>
    </w:p>
    <w:p w:rsidR="003C7A84" w:rsidRDefault="00752D89" w:rsidP="003C7A84">
      <w:pPr>
        <w:spacing w:line="240" w:lineRule="auto"/>
        <w:jc w:val="both"/>
        <w:rPr>
          <w:rFonts w:ascii="Arial" w:hAnsi="Arial" w:cs="Arial"/>
          <w:sz w:val="22"/>
          <w:lang w:val="es-PE"/>
        </w:rPr>
      </w:pPr>
      <w:r w:rsidRPr="00026A12">
        <w:rPr>
          <w:rFonts w:ascii="Arial" w:hAnsi="Arial" w:cs="Arial"/>
          <w:sz w:val="22"/>
          <w:lang w:val="es-PE"/>
        </w:rPr>
        <w:t xml:space="preserve">El Dr. García Amaya </w:t>
      </w:r>
      <w:r w:rsidR="003C7A84" w:rsidRPr="00026A12">
        <w:rPr>
          <w:rFonts w:ascii="Arial" w:hAnsi="Arial" w:cs="Arial"/>
          <w:sz w:val="22"/>
          <w:lang w:val="es-PE"/>
        </w:rPr>
        <w:t xml:space="preserve">(El Salvador), </w:t>
      </w:r>
      <w:r w:rsidRPr="00026A12">
        <w:rPr>
          <w:rFonts w:ascii="Arial" w:hAnsi="Arial" w:cs="Arial"/>
          <w:sz w:val="22"/>
          <w:lang w:val="es-PE"/>
        </w:rPr>
        <w:t>refirió que de casi todas las preguntas las respuestas son conocidas y con ello podríamos ya obtener los productos del grupo</w:t>
      </w:r>
      <w:r w:rsidR="00516769" w:rsidRPr="00026A12">
        <w:rPr>
          <w:rFonts w:ascii="Arial" w:hAnsi="Arial" w:cs="Arial"/>
          <w:sz w:val="22"/>
          <w:lang w:val="es-PE"/>
        </w:rPr>
        <w:t xml:space="preserve">. </w:t>
      </w:r>
      <w:r w:rsidRPr="00026A12">
        <w:rPr>
          <w:rFonts w:ascii="Arial" w:hAnsi="Arial" w:cs="Arial"/>
          <w:sz w:val="22"/>
          <w:lang w:val="es-PE"/>
        </w:rPr>
        <w:t>Hay cuesti</w:t>
      </w:r>
      <w:r w:rsidR="007D63A5">
        <w:rPr>
          <w:rFonts w:ascii="Arial" w:hAnsi="Arial" w:cs="Arial"/>
          <w:sz w:val="22"/>
          <w:lang w:val="es-PE"/>
        </w:rPr>
        <w:t>ones que no está</w:t>
      </w:r>
      <w:r w:rsidR="003C7A84" w:rsidRPr="00026A12">
        <w:rPr>
          <w:rFonts w:ascii="Arial" w:hAnsi="Arial" w:cs="Arial"/>
          <w:sz w:val="22"/>
          <w:lang w:val="es-PE"/>
        </w:rPr>
        <w:t xml:space="preserve">n en la ley, </w:t>
      </w:r>
      <w:r w:rsidRPr="00026A12">
        <w:rPr>
          <w:rFonts w:ascii="Arial" w:hAnsi="Arial" w:cs="Arial"/>
          <w:sz w:val="22"/>
          <w:lang w:val="es-PE"/>
        </w:rPr>
        <w:t xml:space="preserve">como por el ejemplo el hecho de que </w:t>
      </w:r>
      <w:r w:rsidR="003C7A84" w:rsidRPr="00026A12">
        <w:rPr>
          <w:rFonts w:ascii="Arial" w:hAnsi="Arial" w:cs="Arial"/>
          <w:sz w:val="22"/>
          <w:lang w:val="es-PE"/>
        </w:rPr>
        <w:t xml:space="preserve">no puede tomar </w:t>
      </w:r>
      <w:r w:rsidRPr="00026A12">
        <w:rPr>
          <w:rFonts w:ascii="Arial" w:hAnsi="Arial" w:cs="Arial"/>
          <w:sz w:val="22"/>
          <w:lang w:val="es-PE"/>
        </w:rPr>
        <w:t xml:space="preserve">un </w:t>
      </w:r>
      <w:r w:rsidR="003C7A84" w:rsidRPr="00026A12">
        <w:rPr>
          <w:rFonts w:ascii="Arial" w:hAnsi="Arial" w:cs="Arial"/>
          <w:sz w:val="22"/>
          <w:lang w:val="es-PE"/>
        </w:rPr>
        <w:t>café con la parte, pero son co</w:t>
      </w:r>
      <w:r w:rsidR="007D63A5">
        <w:rPr>
          <w:rFonts w:ascii="Arial" w:hAnsi="Arial" w:cs="Arial"/>
          <w:sz w:val="22"/>
          <w:lang w:val="es-PE"/>
        </w:rPr>
        <w:t>nductas que le dicen al juez qué</w:t>
      </w:r>
      <w:r w:rsidR="003C7A84" w:rsidRPr="00026A12">
        <w:rPr>
          <w:rFonts w:ascii="Arial" w:hAnsi="Arial" w:cs="Arial"/>
          <w:sz w:val="22"/>
          <w:lang w:val="es-PE"/>
        </w:rPr>
        <w:t xml:space="preserve"> puede hacer y qu</w:t>
      </w:r>
      <w:r w:rsidR="007D63A5">
        <w:rPr>
          <w:rFonts w:ascii="Arial" w:hAnsi="Arial" w:cs="Arial"/>
          <w:sz w:val="22"/>
          <w:lang w:val="es-PE"/>
        </w:rPr>
        <w:t>é</w:t>
      </w:r>
      <w:r w:rsidR="003C7A84" w:rsidRPr="00026A12">
        <w:rPr>
          <w:rFonts w:ascii="Arial" w:hAnsi="Arial" w:cs="Arial"/>
          <w:sz w:val="22"/>
          <w:lang w:val="es-PE"/>
        </w:rPr>
        <w:t xml:space="preserve"> no puede hacer</w:t>
      </w:r>
      <w:r w:rsidR="00516769" w:rsidRPr="00026A12">
        <w:rPr>
          <w:rFonts w:ascii="Arial" w:hAnsi="Arial" w:cs="Arial"/>
          <w:sz w:val="22"/>
          <w:lang w:val="es-PE"/>
        </w:rPr>
        <w:t xml:space="preserve">. </w:t>
      </w:r>
    </w:p>
    <w:p w:rsidR="00ED4A87" w:rsidRDefault="00ED4A87" w:rsidP="003C7A84">
      <w:pPr>
        <w:spacing w:line="240" w:lineRule="auto"/>
        <w:jc w:val="both"/>
        <w:rPr>
          <w:rFonts w:ascii="Arial" w:hAnsi="Arial" w:cs="Arial"/>
          <w:sz w:val="22"/>
          <w:lang w:val="es-PE"/>
        </w:rPr>
      </w:pPr>
    </w:p>
    <w:p w:rsidR="00ED4A87" w:rsidRDefault="007D63A5" w:rsidP="003C7A84">
      <w:pPr>
        <w:spacing w:line="240" w:lineRule="auto"/>
        <w:jc w:val="both"/>
        <w:rPr>
          <w:rFonts w:ascii="Arial" w:hAnsi="Arial" w:cs="Arial"/>
          <w:sz w:val="22"/>
          <w:lang w:val="es-PE"/>
        </w:rPr>
      </w:pPr>
      <w:r>
        <w:rPr>
          <w:rFonts w:ascii="Arial" w:hAnsi="Arial" w:cs="Arial"/>
          <w:sz w:val="22"/>
          <w:lang w:val="es-PE"/>
        </w:rPr>
        <w:t>Con lo que concluyó</w:t>
      </w:r>
      <w:r w:rsidR="00ED4A87">
        <w:rPr>
          <w:rFonts w:ascii="Arial" w:hAnsi="Arial" w:cs="Arial"/>
          <w:sz w:val="22"/>
          <w:lang w:val="es-PE"/>
        </w:rPr>
        <w:t xml:space="preserve"> la</w:t>
      </w:r>
      <w:r w:rsidR="00027FCD">
        <w:rPr>
          <w:rFonts w:ascii="Arial" w:hAnsi="Arial" w:cs="Arial"/>
          <w:sz w:val="22"/>
          <w:lang w:val="es-PE"/>
        </w:rPr>
        <w:t xml:space="preserve"> presente</w:t>
      </w:r>
      <w:r w:rsidR="00ED4A87">
        <w:rPr>
          <w:rFonts w:ascii="Arial" w:hAnsi="Arial" w:cs="Arial"/>
          <w:sz w:val="22"/>
          <w:lang w:val="es-PE"/>
        </w:rPr>
        <w:t xml:space="preserve"> sesión de trabajo.</w:t>
      </w:r>
    </w:p>
    <w:p w:rsidR="00027FCD" w:rsidRDefault="00027FCD" w:rsidP="003C7A84">
      <w:pPr>
        <w:spacing w:line="240" w:lineRule="auto"/>
        <w:jc w:val="both"/>
        <w:rPr>
          <w:rFonts w:ascii="Arial" w:hAnsi="Arial" w:cs="Arial"/>
          <w:sz w:val="22"/>
          <w:lang w:val="es-PE"/>
        </w:rPr>
      </w:pPr>
    </w:p>
    <w:p w:rsidR="00027FCD" w:rsidRDefault="00027FCD" w:rsidP="003C7A84">
      <w:pPr>
        <w:spacing w:line="240" w:lineRule="auto"/>
        <w:jc w:val="both"/>
        <w:rPr>
          <w:rFonts w:ascii="Arial" w:hAnsi="Arial" w:cs="Arial"/>
          <w:sz w:val="22"/>
          <w:lang w:val="es-PE"/>
        </w:rPr>
      </w:pPr>
    </w:p>
    <w:p w:rsidR="005714EB" w:rsidRPr="005714EB" w:rsidRDefault="005714EB" w:rsidP="005714EB">
      <w:pPr>
        <w:spacing w:line="240" w:lineRule="auto"/>
        <w:jc w:val="center"/>
        <w:rPr>
          <w:rFonts w:ascii="Arial" w:hAnsi="Arial" w:cs="Arial"/>
          <w:b/>
          <w:sz w:val="22"/>
          <w:lang w:val="es-PE"/>
        </w:rPr>
      </w:pPr>
      <w:r w:rsidRPr="005714EB">
        <w:rPr>
          <w:rFonts w:ascii="Arial" w:hAnsi="Arial" w:cs="Arial"/>
          <w:b/>
          <w:sz w:val="22"/>
          <w:lang w:val="es-PE"/>
        </w:rPr>
        <w:t>D</w:t>
      </w:r>
      <w:r>
        <w:rPr>
          <w:rFonts w:ascii="Arial" w:hAnsi="Arial" w:cs="Arial"/>
          <w:b/>
          <w:sz w:val="22"/>
          <w:lang w:val="es-PE"/>
        </w:rPr>
        <w:t>ÍA 2</w:t>
      </w:r>
      <w:r w:rsidRPr="005714EB">
        <w:rPr>
          <w:rFonts w:ascii="Arial" w:hAnsi="Arial" w:cs="Arial"/>
          <w:b/>
          <w:sz w:val="22"/>
          <w:lang w:val="es-PE"/>
        </w:rPr>
        <w:t xml:space="preserve">: </w:t>
      </w:r>
      <w:r>
        <w:rPr>
          <w:rFonts w:ascii="Arial" w:hAnsi="Arial" w:cs="Arial"/>
          <w:b/>
          <w:sz w:val="22"/>
          <w:lang w:val="es-PE"/>
        </w:rPr>
        <w:t xml:space="preserve">JUEVES 15 </w:t>
      </w:r>
      <w:r w:rsidRPr="005714EB">
        <w:rPr>
          <w:rFonts w:ascii="Arial" w:hAnsi="Arial" w:cs="Arial"/>
          <w:b/>
          <w:sz w:val="22"/>
          <w:lang w:val="es-PE"/>
        </w:rPr>
        <w:t>DE DICIEMBRE DE 2016</w:t>
      </w:r>
    </w:p>
    <w:p w:rsidR="00B34AF4" w:rsidRDefault="00B34AF4" w:rsidP="003C7A84">
      <w:pPr>
        <w:spacing w:line="240" w:lineRule="auto"/>
        <w:jc w:val="both"/>
        <w:rPr>
          <w:rFonts w:ascii="Arial" w:hAnsi="Arial" w:cs="Arial"/>
          <w:sz w:val="22"/>
          <w:lang w:val="es-PE"/>
        </w:rPr>
      </w:pPr>
    </w:p>
    <w:p w:rsidR="00027FCD" w:rsidRPr="00026A12" w:rsidRDefault="005714EB" w:rsidP="00027FCD">
      <w:pPr>
        <w:spacing w:line="240" w:lineRule="auto"/>
        <w:jc w:val="both"/>
        <w:rPr>
          <w:rFonts w:ascii="Arial" w:hAnsi="Arial" w:cs="Arial"/>
          <w:sz w:val="22"/>
          <w:lang w:val="es-PE"/>
        </w:rPr>
      </w:pPr>
      <w:r w:rsidRPr="00C7715B">
        <w:rPr>
          <w:rFonts w:ascii="Arial" w:hAnsi="Arial" w:cs="Arial"/>
          <w:sz w:val="22"/>
          <w:lang w:val="es-PE"/>
        </w:rPr>
        <w:t xml:space="preserve">En la ciudad de Lima - Perú, </w:t>
      </w:r>
      <w:r w:rsidR="00027FCD">
        <w:rPr>
          <w:rFonts w:ascii="Arial" w:hAnsi="Arial" w:cs="Arial"/>
          <w:sz w:val="22"/>
          <w:lang w:val="es-PE"/>
        </w:rPr>
        <w:t xml:space="preserve">del día quince de diciembre del dos mil seis, </w:t>
      </w:r>
      <w:r w:rsidR="00027FCD" w:rsidRPr="00026A12">
        <w:rPr>
          <w:rFonts w:ascii="Arial" w:hAnsi="Arial" w:cs="Arial"/>
          <w:sz w:val="22"/>
          <w:lang w:val="es-PE"/>
        </w:rPr>
        <w:t>siendo las</w:t>
      </w:r>
      <w:r w:rsidR="00027FCD">
        <w:rPr>
          <w:rFonts w:ascii="Arial" w:hAnsi="Arial" w:cs="Arial"/>
          <w:sz w:val="22"/>
          <w:lang w:val="es-PE"/>
        </w:rPr>
        <w:t xml:space="preserve"> nueve y treinta horas</w:t>
      </w:r>
      <w:r w:rsidR="00027FCD" w:rsidRPr="00026A12">
        <w:rPr>
          <w:rFonts w:ascii="Arial" w:hAnsi="Arial" w:cs="Arial"/>
          <w:sz w:val="22"/>
          <w:lang w:val="es-PE"/>
        </w:rPr>
        <w:t xml:space="preserve"> en las instalaciones del Swissotel Lima, se dieron lugar los participantes de la Grupo de Trabajo denominado </w:t>
      </w:r>
      <w:r w:rsidR="00027FCD">
        <w:rPr>
          <w:rFonts w:ascii="Arial" w:hAnsi="Arial" w:cs="Arial"/>
          <w:sz w:val="22"/>
          <w:lang w:val="es-PE"/>
        </w:rPr>
        <w:t xml:space="preserve">Desafio de </w:t>
      </w:r>
      <w:r w:rsidR="00027FCD" w:rsidRPr="00026A12">
        <w:rPr>
          <w:rFonts w:ascii="Arial" w:hAnsi="Arial" w:cs="Arial"/>
          <w:sz w:val="22"/>
          <w:lang w:val="es-PE"/>
        </w:rPr>
        <w:t xml:space="preserve">la Formación Judicial, con la asistencia de las siguientes personas: </w:t>
      </w:r>
    </w:p>
    <w:p w:rsidR="005714EB" w:rsidRPr="00C7715B" w:rsidRDefault="005714EB" w:rsidP="005714EB">
      <w:pPr>
        <w:pStyle w:val="Prrafodelista"/>
        <w:numPr>
          <w:ilvl w:val="0"/>
          <w:numId w:val="14"/>
        </w:numPr>
        <w:spacing w:line="240" w:lineRule="auto"/>
        <w:jc w:val="both"/>
        <w:rPr>
          <w:rFonts w:ascii="Arial" w:hAnsi="Arial" w:cs="Arial"/>
          <w:sz w:val="22"/>
          <w:lang w:val="es-PE"/>
        </w:rPr>
      </w:pPr>
      <w:r w:rsidRPr="00C7715B">
        <w:rPr>
          <w:rFonts w:ascii="Arial" w:hAnsi="Arial" w:cs="Arial"/>
          <w:sz w:val="22"/>
          <w:lang w:val="es-PE"/>
        </w:rPr>
        <w:t>Dr. Juan Martinez Moya (España)</w:t>
      </w:r>
    </w:p>
    <w:p w:rsidR="005714EB" w:rsidRPr="00C7715B" w:rsidRDefault="005714EB" w:rsidP="005714EB">
      <w:pPr>
        <w:pStyle w:val="Prrafodelista"/>
        <w:numPr>
          <w:ilvl w:val="0"/>
          <w:numId w:val="14"/>
        </w:numPr>
        <w:spacing w:line="240" w:lineRule="auto"/>
        <w:jc w:val="both"/>
        <w:rPr>
          <w:rFonts w:ascii="Arial" w:hAnsi="Arial" w:cs="Arial"/>
          <w:sz w:val="22"/>
          <w:lang w:val="es-PE"/>
        </w:rPr>
      </w:pPr>
      <w:r w:rsidRPr="00C7715B">
        <w:rPr>
          <w:rFonts w:ascii="Arial" w:hAnsi="Arial" w:cs="Arial"/>
          <w:sz w:val="22"/>
          <w:lang w:val="es-PE"/>
        </w:rPr>
        <w:t>Dr. Jorge Antonio Cruz Ramos (México)</w:t>
      </w:r>
    </w:p>
    <w:p w:rsidR="005714EB" w:rsidRPr="005714EB" w:rsidRDefault="005714EB" w:rsidP="005714EB">
      <w:pPr>
        <w:pStyle w:val="Prrafodelista"/>
        <w:numPr>
          <w:ilvl w:val="0"/>
          <w:numId w:val="14"/>
        </w:numPr>
        <w:spacing w:line="240" w:lineRule="auto"/>
        <w:jc w:val="both"/>
        <w:rPr>
          <w:rFonts w:ascii="Arial" w:hAnsi="Arial" w:cs="Arial"/>
          <w:sz w:val="22"/>
          <w:lang w:val="es-PE"/>
        </w:rPr>
      </w:pPr>
      <w:r w:rsidRPr="005714EB">
        <w:rPr>
          <w:rFonts w:ascii="Arial" w:hAnsi="Arial" w:cs="Arial"/>
          <w:sz w:val="22"/>
          <w:lang w:val="es-PE"/>
        </w:rPr>
        <w:t>Dr. Patricia Andrade Baroja (Ecuador)</w:t>
      </w:r>
    </w:p>
    <w:p w:rsidR="005714EB" w:rsidRPr="00C7715B" w:rsidRDefault="005714EB" w:rsidP="005714EB">
      <w:pPr>
        <w:pStyle w:val="Prrafodelista"/>
        <w:numPr>
          <w:ilvl w:val="0"/>
          <w:numId w:val="14"/>
        </w:numPr>
        <w:spacing w:line="240" w:lineRule="auto"/>
        <w:jc w:val="both"/>
        <w:rPr>
          <w:rFonts w:ascii="Arial" w:hAnsi="Arial" w:cs="Arial"/>
          <w:sz w:val="22"/>
          <w:lang w:val="es-PE"/>
        </w:rPr>
      </w:pPr>
      <w:r w:rsidRPr="00C7715B">
        <w:rPr>
          <w:rFonts w:ascii="Arial" w:hAnsi="Arial" w:cs="Arial"/>
          <w:sz w:val="22"/>
          <w:lang w:val="es-PE"/>
        </w:rPr>
        <w:t>Dr. Fidel Marcos Tordoya Rivas (Bolivia)</w:t>
      </w:r>
    </w:p>
    <w:p w:rsidR="005714EB" w:rsidRPr="00C7715B" w:rsidRDefault="005714EB" w:rsidP="005714EB">
      <w:pPr>
        <w:pStyle w:val="Prrafodelista"/>
        <w:numPr>
          <w:ilvl w:val="0"/>
          <w:numId w:val="14"/>
        </w:numPr>
        <w:spacing w:line="240" w:lineRule="auto"/>
        <w:jc w:val="both"/>
        <w:rPr>
          <w:rFonts w:ascii="Arial" w:hAnsi="Arial" w:cs="Arial"/>
          <w:sz w:val="22"/>
          <w:lang w:val="es-PE"/>
        </w:rPr>
      </w:pPr>
      <w:r w:rsidRPr="00C7715B">
        <w:rPr>
          <w:rFonts w:ascii="Arial" w:hAnsi="Arial" w:cs="Arial"/>
          <w:sz w:val="22"/>
          <w:lang w:val="es-PE"/>
        </w:rPr>
        <w:t>Dr. Herles Enrique Velasco Rucavalba (México)</w:t>
      </w:r>
    </w:p>
    <w:p w:rsidR="005714EB" w:rsidRPr="00C7715B" w:rsidRDefault="005714EB" w:rsidP="005714EB">
      <w:pPr>
        <w:pStyle w:val="Prrafodelista"/>
        <w:numPr>
          <w:ilvl w:val="0"/>
          <w:numId w:val="14"/>
        </w:numPr>
        <w:spacing w:line="240" w:lineRule="auto"/>
        <w:jc w:val="both"/>
        <w:rPr>
          <w:rFonts w:ascii="Arial" w:hAnsi="Arial" w:cs="Arial"/>
          <w:sz w:val="22"/>
          <w:lang w:val="es-PE"/>
        </w:rPr>
      </w:pPr>
      <w:r w:rsidRPr="00C7715B">
        <w:rPr>
          <w:rFonts w:ascii="Arial" w:hAnsi="Arial" w:cs="Arial"/>
          <w:sz w:val="22"/>
          <w:lang w:val="es-PE"/>
        </w:rPr>
        <w:t>Dr. Jose Alfonso Montalvo Martinez (México)</w:t>
      </w:r>
    </w:p>
    <w:p w:rsidR="005714EB" w:rsidRPr="00C7715B" w:rsidRDefault="005714EB" w:rsidP="005714EB">
      <w:pPr>
        <w:pStyle w:val="Prrafodelista"/>
        <w:numPr>
          <w:ilvl w:val="0"/>
          <w:numId w:val="14"/>
        </w:numPr>
        <w:spacing w:line="240" w:lineRule="auto"/>
        <w:jc w:val="both"/>
        <w:rPr>
          <w:rFonts w:ascii="Arial" w:hAnsi="Arial" w:cs="Arial"/>
          <w:sz w:val="22"/>
          <w:lang w:val="es-PE"/>
        </w:rPr>
      </w:pPr>
      <w:r w:rsidRPr="00C7715B">
        <w:rPr>
          <w:rFonts w:ascii="Arial" w:hAnsi="Arial" w:cs="Arial"/>
          <w:sz w:val="22"/>
          <w:lang w:val="es-PE"/>
        </w:rPr>
        <w:t>Dr. Juan Carlos Bustillo Pagoaga (Honduras)</w:t>
      </w:r>
    </w:p>
    <w:p w:rsidR="005714EB" w:rsidRPr="00C7715B" w:rsidRDefault="005714EB" w:rsidP="005714EB">
      <w:pPr>
        <w:pStyle w:val="Prrafodelista"/>
        <w:numPr>
          <w:ilvl w:val="0"/>
          <w:numId w:val="14"/>
        </w:numPr>
        <w:spacing w:line="240" w:lineRule="auto"/>
        <w:jc w:val="both"/>
        <w:rPr>
          <w:rFonts w:ascii="Arial" w:hAnsi="Arial" w:cs="Arial"/>
          <w:sz w:val="22"/>
          <w:lang w:val="es-PE"/>
        </w:rPr>
      </w:pPr>
      <w:r w:rsidRPr="00C7715B">
        <w:rPr>
          <w:rFonts w:ascii="Arial" w:hAnsi="Arial" w:cs="Arial"/>
          <w:sz w:val="22"/>
          <w:lang w:val="es-PE"/>
        </w:rPr>
        <w:t>Dr. Carlos Wilfredo Garcia Amaya (El Salvador)</w:t>
      </w:r>
    </w:p>
    <w:p w:rsidR="005714EB" w:rsidRPr="00C7715B" w:rsidRDefault="005714EB" w:rsidP="005714EB">
      <w:pPr>
        <w:pStyle w:val="Prrafodelista"/>
        <w:numPr>
          <w:ilvl w:val="0"/>
          <w:numId w:val="14"/>
        </w:numPr>
        <w:spacing w:line="240" w:lineRule="auto"/>
        <w:jc w:val="both"/>
        <w:rPr>
          <w:rFonts w:ascii="Arial" w:hAnsi="Arial" w:cs="Arial"/>
          <w:sz w:val="22"/>
          <w:lang w:val="es-PE"/>
        </w:rPr>
      </w:pPr>
      <w:r w:rsidRPr="00C7715B">
        <w:rPr>
          <w:rFonts w:ascii="Arial" w:hAnsi="Arial" w:cs="Arial"/>
          <w:sz w:val="22"/>
          <w:lang w:val="es-PE"/>
        </w:rPr>
        <w:t>Dra. Angela Rosa Acevedo Vásquez (Nicaragua)</w:t>
      </w:r>
    </w:p>
    <w:p w:rsidR="005714EB" w:rsidRPr="00C7715B" w:rsidRDefault="005714EB" w:rsidP="005714EB">
      <w:pPr>
        <w:pStyle w:val="Prrafodelista"/>
        <w:numPr>
          <w:ilvl w:val="0"/>
          <w:numId w:val="14"/>
        </w:numPr>
        <w:spacing w:line="240" w:lineRule="auto"/>
        <w:jc w:val="both"/>
        <w:rPr>
          <w:rFonts w:ascii="Arial" w:hAnsi="Arial" w:cs="Arial"/>
          <w:sz w:val="22"/>
          <w:lang w:val="es-PE"/>
        </w:rPr>
      </w:pPr>
      <w:r w:rsidRPr="00C7715B">
        <w:rPr>
          <w:rFonts w:ascii="Arial" w:hAnsi="Arial" w:cs="Arial"/>
          <w:sz w:val="22"/>
          <w:lang w:val="es-PE"/>
        </w:rPr>
        <w:t>Dr. Emilio Ramos Gonzales (Venezuela)</w:t>
      </w:r>
    </w:p>
    <w:p w:rsidR="005714EB" w:rsidRPr="00C7715B" w:rsidRDefault="005714EB" w:rsidP="005714EB">
      <w:pPr>
        <w:pStyle w:val="Prrafodelista"/>
        <w:numPr>
          <w:ilvl w:val="0"/>
          <w:numId w:val="14"/>
        </w:numPr>
        <w:spacing w:line="240" w:lineRule="auto"/>
        <w:jc w:val="both"/>
        <w:rPr>
          <w:rFonts w:ascii="Arial" w:hAnsi="Arial" w:cs="Arial"/>
          <w:sz w:val="22"/>
          <w:lang w:val="es-PE"/>
        </w:rPr>
      </w:pPr>
      <w:r w:rsidRPr="00C7715B">
        <w:rPr>
          <w:rFonts w:ascii="Arial" w:hAnsi="Arial" w:cs="Arial"/>
          <w:sz w:val="22"/>
          <w:lang w:val="es-PE"/>
        </w:rPr>
        <w:t>Dra. Ileana Guillen Rodriguez (Costa Rica)</w:t>
      </w:r>
    </w:p>
    <w:p w:rsidR="005714EB" w:rsidRPr="00C7715B" w:rsidRDefault="005714EB" w:rsidP="005714EB">
      <w:pPr>
        <w:pStyle w:val="Prrafodelista"/>
        <w:numPr>
          <w:ilvl w:val="0"/>
          <w:numId w:val="14"/>
        </w:numPr>
        <w:spacing w:line="240" w:lineRule="auto"/>
        <w:jc w:val="both"/>
        <w:rPr>
          <w:rFonts w:ascii="Arial" w:hAnsi="Arial" w:cs="Arial"/>
          <w:sz w:val="22"/>
          <w:lang w:val="es-PE"/>
        </w:rPr>
      </w:pPr>
      <w:r w:rsidRPr="00C7715B">
        <w:rPr>
          <w:rFonts w:ascii="Arial" w:hAnsi="Arial" w:cs="Arial"/>
          <w:sz w:val="22"/>
          <w:lang w:val="es-PE"/>
        </w:rPr>
        <w:t>Dra. Gervasia Valenzuela Sosa (República Dominicana)</w:t>
      </w:r>
    </w:p>
    <w:p w:rsidR="005714EB" w:rsidRPr="00C7715B" w:rsidRDefault="005714EB" w:rsidP="005714EB">
      <w:pPr>
        <w:pStyle w:val="Prrafodelista"/>
        <w:numPr>
          <w:ilvl w:val="0"/>
          <w:numId w:val="14"/>
        </w:numPr>
        <w:spacing w:line="240" w:lineRule="auto"/>
        <w:jc w:val="both"/>
        <w:rPr>
          <w:rFonts w:ascii="Arial" w:hAnsi="Arial" w:cs="Arial"/>
          <w:sz w:val="22"/>
        </w:rPr>
      </w:pPr>
      <w:r w:rsidRPr="00C7715B">
        <w:rPr>
          <w:rFonts w:ascii="Arial" w:hAnsi="Arial" w:cs="Arial"/>
          <w:sz w:val="22"/>
        </w:rPr>
        <w:t>Dra. Claudia Levin (Argentina)</w:t>
      </w:r>
    </w:p>
    <w:p w:rsidR="005714EB" w:rsidRPr="00C7715B" w:rsidRDefault="005714EB" w:rsidP="005714EB">
      <w:pPr>
        <w:pStyle w:val="Prrafodelista"/>
        <w:numPr>
          <w:ilvl w:val="0"/>
          <w:numId w:val="14"/>
        </w:numPr>
        <w:spacing w:line="240" w:lineRule="auto"/>
        <w:jc w:val="both"/>
        <w:rPr>
          <w:rFonts w:ascii="Arial" w:hAnsi="Arial" w:cs="Arial"/>
          <w:sz w:val="22"/>
          <w:lang w:val="es-PE"/>
        </w:rPr>
      </w:pPr>
      <w:r w:rsidRPr="00C7715B">
        <w:rPr>
          <w:rFonts w:ascii="Arial" w:hAnsi="Arial" w:cs="Arial"/>
          <w:sz w:val="22"/>
          <w:lang w:val="es-PE"/>
        </w:rPr>
        <w:t>Dr. Roger Gonzalo Triveño Herbas (Bolivia)</w:t>
      </w:r>
    </w:p>
    <w:p w:rsidR="005714EB" w:rsidRPr="00C7715B" w:rsidRDefault="005714EB" w:rsidP="005714EB">
      <w:pPr>
        <w:pStyle w:val="Prrafodelista"/>
        <w:numPr>
          <w:ilvl w:val="0"/>
          <w:numId w:val="14"/>
        </w:numPr>
        <w:spacing w:line="240" w:lineRule="auto"/>
        <w:jc w:val="both"/>
        <w:rPr>
          <w:rFonts w:ascii="Arial" w:hAnsi="Arial" w:cs="Arial"/>
          <w:sz w:val="22"/>
          <w:lang w:val="es-PE"/>
        </w:rPr>
      </w:pPr>
      <w:r w:rsidRPr="00C7715B">
        <w:rPr>
          <w:rFonts w:ascii="Arial" w:hAnsi="Arial" w:cs="Arial"/>
          <w:sz w:val="22"/>
          <w:lang w:val="es-PE"/>
        </w:rPr>
        <w:t xml:space="preserve">Dr. Jose Luis Teran (Ecuador) </w:t>
      </w:r>
    </w:p>
    <w:p w:rsidR="005714EB" w:rsidRDefault="005714EB" w:rsidP="005714EB">
      <w:pPr>
        <w:spacing w:line="240" w:lineRule="auto"/>
        <w:jc w:val="both"/>
        <w:rPr>
          <w:rFonts w:ascii="Arial" w:hAnsi="Arial" w:cs="Arial"/>
          <w:sz w:val="22"/>
          <w:lang w:val="es-PE"/>
        </w:rPr>
      </w:pPr>
      <w:r>
        <w:rPr>
          <w:rFonts w:ascii="Arial" w:hAnsi="Arial" w:cs="Arial"/>
          <w:sz w:val="22"/>
          <w:lang w:val="es-PE"/>
        </w:rPr>
        <w:t xml:space="preserve">Se dio lectura a un breve recuento de las actividades realizadas en la sesión anterior consistente en la exposición de los proyectos por parte de coordinadores del grupo de trabajo, luego de lo cual se abrió un debate entre los participantes acerca de los proyectos presentados y cuya discusión giró en torno a aspectos de fondo y metodológicos. </w:t>
      </w:r>
    </w:p>
    <w:p w:rsidR="005714EB" w:rsidRDefault="005714EB" w:rsidP="005714EB">
      <w:pPr>
        <w:spacing w:line="240" w:lineRule="auto"/>
        <w:jc w:val="both"/>
        <w:rPr>
          <w:rFonts w:ascii="Arial" w:hAnsi="Arial" w:cs="Arial"/>
          <w:sz w:val="22"/>
          <w:lang w:val="es-PE"/>
        </w:rPr>
      </w:pPr>
    </w:p>
    <w:p w:rsidR="005714EB" w:rsidRDefault="005714EB" w:rsidP="005714EB">
      <w:pPr>
        <w:spacing w:line="240" w:lineRule="auto"/>
        <w:jc w:val="both"/>
        <w:rPr>
          <w:rFonts w:ascii="Arial" w:hAnsi="Arial" w:cs="Arial"/>
          <w:sz w:val="22"/>
          <w:lang w:val="es-PE"/>
        </w:rPr>
      </w:pPr>
      <w:r>
        <w:rPr>
          <w:rFonts w:ascii="Arial" w:hAnsi="Arial" w:cs="Arial"/>
          <w:sz w:val="22"/>
          <w:lang w:val="es-PE"/>
        </w:rPr>
        <w:t>Acto seguido se consensuó en sostener una reunión de coordinación con el grupo de trabajo de innovaciones procesales a fin de abordar temas metodológicos para establecer los alcances y límites de trabajo de cada grupo. Culminada esta sesión se realizó el debate interno del presente grupo de trabajo y se consensuó en la metodología de trabajo a aplicar. Se procedió con los trabajos prácticos conforme a la metodología acordada.</w:t>
      </w:r>
    </w:p>
    <w:p w:rsidR="005714EB" w:rsidRDefault="005714EB" w:rsidP="005714EB">
      <w:pPr>
        <w:spacing w:line="240" w:lineRule="auto"/>
        <w:jc w:val="both"/>
        <w:rPr>
          <w:rFonts w:ascii="Arial" w:hAnsi="Arial" w:cs="Arial"/>
          <w:sz w:val="22"/>
          <w:lang w:val="es-PE"/>
        </w:rPr>
      </w:pPr>
    </w:p>
    <w:p w:rsidR="005714EB" w:rsidRDefault="005714EB" w:rsidP="005714EB">
      <w:pPr>
        <w:spacing w:line="240" w:lineRule="auto"/>
        <w:jc w:val="both"/>
        <w:rPr>
          <w:rFonts w:ascii="Arial" w:hAnsi="Arial" w:cs="Arial"/>
          <w:sz w:val="22"/>
          <w:lang w:val="es-PE"/>
        </w:rPr>
      </w:pPr>
      <w:r>
        <w:rPr>
          <w:rFonts w:ascii="Arial" w:hAnsi="Arial" w:cs="Arial"/>
          <w:sz w:val="22"/>
          <w:lang w:val="es-PE"/>
        </w:rPr>
        <w:t xml:space="preserve">En torno a la metodología de trabajo acordada para alcanzar los resultados previstos para el proyecto, en primera instancia se delimitaron las áreas de trabajo referidas a los siguientes componentes temáticos: a) Diseño del perfil del juzgador/a iberoamericano en el sistema de oralidad y justicia por audiencias, y construcción de una malla curricular; b) Elaboración de una guía práctica iberoamericana para el juzgador/a para técnica de gestión y dirección de debates en audiencia pública y en el contexto en el que se desenvuelven; c) Creación de un espacio que recopile prácticas de dirección de audiencias que atiendan a los estándares internacionales (normas y tribunales) y que parta de las experiencias prácticas de los jueces/zas de los países integrantes de la Cumbre Judicial Iberoamericana; 4) Elaboración de estándares iberoamericanos para la estructura y redacción de sentencias. </w:t>
      </w:r>
    </w:p>
    <w:p w:rsidR="005714EB" w:rsidRDefault="005714EB" w:rsidP="005714EB">
      <w:pPr>
        <w:spacing w:line="240" w:lineRule="auto"/>
        <w:jc w:val="both"/>
        <w:rPr>
          <w:rFonts w:ascii="Arial" w:hAnsi="Arial" w:cs="Arial"/>
          <w:sz w:val="22"/>
          <w:lang w:val="es-PE"/>
        </w:rPr>
      </w:pPr>
    </w:p>
    <w:p w:rsidR="005714EB" w:rsidRDefault="005714EB" w:rsidP="005714EB">
      <w:pPr>
        <w:spacing w:line="240" w:lineRule="auto"/>
        <w:jc w:val="both"/>
        <w:rPr>
          <w:rFonts w:ascii="Arial" w:hAnsi="Arial" w:cs="Arial"/>
          <w:sz w:val="22"/>
          <w:lang w:val="es-PE"/>
        </w:rPr>
      </w:pPr>
      <w:r>
        <w:rPr>
          <w:rFonts w:ascii="Arial" w:hAnsi="Arial" w:cs="Arial"/>
          <w:sz w:val="22"/>
          <w:lang w:val="es-PE"/>
        </w:rPr>
        <w:t xml:space="preserve">Durante la jornada se realiza la revisión del cuestionario propuesto para levantar la información de la guía práctica iberoamericana, que deberán cumplimentar los países participantes partiendo de la realidad de cada una de sus experiencias. </w:t>
      </w:r>
    </w:p>
    <w:p w:rsidR="005714EB" w:rsidRDefault="005714EB" w:rsidP="005714EB">
      <w:pPr>
        <w:spacing w:line="240" w:lineRule="auto"/>
        <w:jc w:val="both"/>
        <w:rPr>
          <w:rFonts w:ascii="Arial" w:hAnsi="Arial" w:cs="Arial"/>
          <w:sz w:val="22"/>
          <w:lang w:val="es-PE"/>
        </w:rPr>
      </w:pPr>
    </w:p>
    <w:p w:rsidR="00027FCD" w:rsidRDefault="00027FCD" w:rsidP="005714EB">
      <w:pPr>
        <w:spacing w:line="240" w:lineRule="auto"/>
        <w:jc w:val="both"/>
        <w:rPr>
          <w:rFonts w:ascii="Arial" w:hAnsi="Arial" w:cs="Arial"/>
          <w:sz w:val="22"/>
          <w:lang w:val="es-PE"/>
        </w:rPr>
      </w:pPr>
    </w:p>
    <w:p w:rsidR="005714EB" w:rsidRPr="005714EB" w:rsidRDefault="005714EB" w:rsidP="005714EB">
      <w:pPr>
        <w:spacing w:line="240" w:lineRule="auto"/>
        <w:jc w:val="center"/>
        <w:rPr>
          <w:rFonts w:ascii="Arial" w:hAnsi="Arial" w:cs="Arial"/>
          <w:b/>
          <w:sz w:val="22"/>
          <w:lang w:val="es-PE"/>
        </w:rPr>
      </w:pPr>
      <w:r w:rsidRPr="005714EB">
        <w:rPr>
          <w:rFonts w:ascii="Arial" w:hAnsi="Arial" w:cs="Arial"/>
          <w:b/>
          <w:sz w:val="22"/>
          <w:lang w:val="es-PE"/>
        </w:rPr>
        <w:t>D</w:t>
      </w:r>
      <w:r>
        <w:rPr>
          <w:rFonts w:ascii="Arial" w:hAnsi="Arial" w:cs="Arial"/>
          <w:b/>
          <w:sz w:val="22"/>
          <w:lang w:val="es-PE"/>
        </w:rPr>
        <w:t>ÍA 3</w:t>
      </w:r>
      <w:r w:rsidRPr="005714EB">
        <w:rPr>
          <w:rFonts w:ascii="Arial" w:hAnsi="Arial" w:cs="Arial"/>
          <w:b/>
          <w:sz w:val="22"/>
          <w:lang w:val="es-PE"/>
        </w:rPr>
        <w:t xml:space="preserve">: </w:t>
      </w:r>
      <w:r>
        <w:rPr>
          <w:rFonts w:ascii="Arial" w:hAnsi="Arial" w:cs="Arial"/>
          <w:b/>
          <w:sz w:val="22"/>
          <w:lang w:val="es-PE"/>
        </w:rPr>
        <w:t xml:space="preserve">VIERNES 16 </w:t>
      </w:r>
      <w:r w:rsidRPr="005714EB">
        <w:rPr>
          <w:rFonts w:ascii="Arial" w:hAnsi="Arial" w:cs="Arial"/>
          <w:b/>
          <w:sz w:val="22"/>
          <w:lang w:val="es-PE"/>
        </w:rPr>
        <w:t>DE DICIEMBRE DE 2016</w:t>
      </w:r>
    </w:p>
    <w:p w:rsidR="005714EB" w:rsidRDefault="005714EB" w:rsidP="005714EB">
      <w:pPr>
        <w:spacing w:line="240" w:lineRule="auto"/>
        <w:jc w:val="both"/>
        <w:rPr>
          <w:rFonts w:ascii="Arial" w:hAnsi="Arial" w:cs="Arial"/>
          <w:sz w:val="22"/>
          <w:lang w:val="es-PE"/>
        </w:rPr>
      </w:pPr>
    </w:p>
    <w:p w:rsidR="00027FCD" w:rsidRPr="00026A12" w:rsidRDefault="005714EB" w:rsidP="00027FCD">
      <w:pPr>
        <w:spacing w:line="240" w:lineRule="auto"/>
        <w:jc w:val="both"/>
        <w:rPr>
          <w:rFonts w:ascii="Arial" w:hAnsi="Arial" w:cs="Arial"/>
          <w:sz w:val="22"/>
          <w:lang w:val="es-PE"/>
        </w:rPr>
      </w:pPr>
      <w:r w:rsidRPr="00C7715B">
        <w:rPr>
          <w:rFonts w:ascii="Arial" w:hAnsi="Arial" w:cs="Arial"/>
          <w:sz w:val="22"/>
          <w:lang w:val="es-PE"/>
        </w:rPr>
        <w:t xml:space="preserve">En la ciudad de Lima - Perú, </w:t>
      </w:r>
      <w:r w:rsidR="00027FCD">
        <w:rPr>
          <w:rFonts w:ascii="Arial" w:hAnsi="Arial" w:cs="Arial"/>
          <w:sz w:val="22"/>
          <w:lang w:val="es-PE"/>
        </w:rPr>
        <w:t xml:space="preserve">del día dieciseis de diciembre del dos mil seis, </w:t>
      </w:r>
      <w:r w:rsidR="00027FCD" w:rsidRPr="00026A12">
        <w:rPr>
          <w:rFonts w:ascii="Arial" w:hAnsi="Arial" w:cs="Arial"/>
          <w:sz w:val="22"/>
          <w:lang w:val="es-PE"/>
        </w:rPr>
        <w:t>siendo las</w:t>
      </w:r>
      <w:r w:rsidR="00027FCD">
        <w:rPr>
          <w:rFonts w:ascii="Arial" w:hAnsi="Arial" w:cs="Arial"/>
          <w:sz w:val="22"/>
          <w:lang w:val="es-PE"/>
        </w:rPr>
        <w:t xml:space="preserve"> nueve y treinta horas</w:t>
      </w:r>
      <w:r w:rsidR="00027FCD" w:rsidRPr="00026A12">
        <w:rPr>
          <w:rFonts w:ascii="Arial" w:hAnsi="Arial" w:cs="Arial"/>
          <w:sz w:val="22"/>
          <w:lang w:val="es-PE"/>
        </w:rPr>
        <w:t xml:space="preserve"> en las instalaciones del Swissotel Lima, se dieron lugar los participantes de la Grupo de Trabajo denominado </w:t>
      </w:r>
      <w:r w:rsidR="00027FCD">
        <w:rPr>
          <w:rFonts w:ascii="Arial" w:hAnsi="Arial" w:cs="Arial"/>
          <w:sz w:val="22"/>
          <w:lang w:val="es-PE"/>
        </w:rPr>
        <w:t xml:space="preserve">Desafio de </w:t>
      </w:r>
      <w:r w:rsidR="00027FCD" w:rsidRPr="00026A12">
        <w:rPr>
          <w:rFonts w:ascii="Arial" w:hAnsi="Arial" w:cs="Arial"/>
          <w:sz w:val="22"/>
          <w:lang w:val="es-PE"/>
        </w:rPr>
        <w:t xml:space="preserve">la Formación Judicial, con la asistencia de las siguientes personas: </w:t>
      </w:r>
    </w:p>
    <w:p w:rsidR="00611CC6" w:rsidRPr="00026A12" w:rsidRDefault="00611CC6" w:rsidP="00611CC6">
      <w:pPr>
        <w:pStyle w:val="Prrafodelista"/>
        <w:numPr>
          <w:ilvl w:val="0"/>
          <w:numId w:val="15"/>
        </w:numPr>
        <w:spacing w:line="240" w:lineRule="auto"/>
        <w:jc w:val="both"/>
        <w:rPr>
          <w:rFonts w:ascii="Arial" w:hAnsi="Arial" w:cs="Arial"/>
          <w:sz w:val="22"/>
          <w:lang w:val="es-PE"/>
        </w:rPr>
      </w:pPr>
      <w:r w:rsidRPr="00026A12">
        <w:rPr>
          <w:rFonts w:ascii="Arial" w:hAnsi="Arial" w:cs="Arial"/>
          <w:sz w:val="22"/>
          <w:lang w:val="es-PE"/>
        </w:rPr>
        <w:t xml:space="preserve">Dr. </w:t>
      </w:r>
      <w:r>
        <w:rPr>
          <w:rFonts w:ascii="Arial" w:hAnsi="Arial" w:cs="Arial"/>
          <w:sz w:val="22"/>
          <w:lang w:val="es-PE"/>
        </w:rPr>
        <w:t>Juan Martí</w:t>
      </w:r>
      <w:r w:rsidRPr="00026A12">
        <w:rPr>
          <w:rFonts w:ascii="Arial" w:hAnsi="Arial" w:cs="Arial"/>
          <w:sz w:val="22"/>
          <w:lang w:val="es-PE"/>
        </w:rPr>
        <w:t>nez Moya (España)</w:t>
      </w:r>
    </w:p>
    <w:p w:rsidR="00611CC6" w:rsidRPr="00026A12" w:rsidRDefault="00611CC6" w:rsidP="00611CC6">
      <w:pPr>
        <w:pStyle w:val="Prrafodelista"/>
        <w:numPr>
          <w:ilvl w:val="0"/>
          <w:numId w:val="15"/>
        </w:numPr>
        <w:spacing w:line="240" w:lineRule="auto"/>
        <w:jc w:val="both"/>
        <w:rPr>
          <w:rFonts w:ascii="Arial" w:hAnsi="Arial" w:cs="Arial"/>
          <w:sz w:val="22"/>
          <w:lang w:val="es-PE"/>
        </w:rPr>
      </w:pPr>
      <w:r w:rsidRPr="00026A12">
        <w:rPr>
          <w:rFonts w:ascii="Arial" w:hAnsi="Arial" w:cs="Arial"/>
          <w:sz w:val="22"/>
          <w:lang w:val="es-PE"/>
        </w:rPr>
        <w:t>Dr. Jorge Antonio Cruz Ramos (México)</w:t>
      </w:r>
    </w:p>
    <w:p w:rsidR="00611CC6" w:rsidRPr="00B34AF4" w:rsidRDefault="00611CC6" w:rsidP="00611CC6">
      <w:pPr>
        <w:pStyle w:val="Prrafodelista"/>
        <w:numPr>
          <w:ilvl w:val="0"/>
          <w:numId w:val="15"/>
        </w:numPr>
        <w:spacing w:line="240" w:lineRule="auto"/>
        <w:jc w:val="both"/>
        <w:rPr>
          <w:rFonts w:ascii="Arial" w:hAnsi="Arial" w:cs="Arial"/>
          <w:sz w:val="22"/>
          <w:lang w:val="es-PE"/>
        </w:rPr>
      </w:pPr>
      <w:r w:rsidRPr="00B34AF4">
        <w:rPr>
          <w:rFonts w:ascii="Arial" w:hAnsi="Arial" w:cs="Arial"/>
          <w:sz w:val="22"/>
          <w:lang w:val="es-PE"/>
        </w:rPr>
        <w:t>Dr. Patricia Andrade Baroja (Ecuador)</w:t>
      </w:r>
    </w:p>
    <w:p w:rsidR="00611CC6" w:rsidRPr="00026A12" w:rsidRDefault="00611CC6" w:rsidP="00611CC6">
      <w:pPr>
        <w:pStyle w:val="Prrafodelista"/>
        <w:numPr>
          <w:ilvl w:val="0"/>
          <w:numId w:val="15"/>
        </w:numPr>
        <w:spacing w:line="240" w:lineRule="auto"/>
        <w:jc w:val="both"/>
        <w:rPr>
          <w:rFonts w:ascii="Arial" w:hAnsi="Arial" w:cs="Arial"/>
          <w:sz w:val="22"/>
          <w:lang w:val="es-PE"/>
        </w:rPr>
      </w:pPr>
      <w:r w:rsidRPr="00026A12">
        <w:rPr>
          <w:rFonts w:ascii="Arial" w:hAnsi="Arial" w:cs="Arial"/>
          <w:sz w:val="22"/>
          <w:lang w:val="es-PE"/>
        </w:rPr>
        <w:t>Dr. Fidel Marcos Tordoya Rivas (Bolivia)</w:t>
      </w:r>
    </w:p>
    <w:p w:rsidR="00611CC6" w:rsidRPr="00026A12" w:rsidRDefault="00611CC6" w:rsidP="00611CC6">
      <w:pPr>
        <w:pStyle w:val="Prrafodelista"/>
        <w:numPr>
          <w:ilvl w:val="0"/>
          <w:numId w:val="15"/>
        </w:numPr>
        <w:spacing w:line="240" w:lineRule="auto"/>
        <w:jc w:val="both"/>
        <w:rPr>
          <w:rFonts w:ascii="Arial" w:hAnsi="Arial" w:cs="Arial"/>
          <w:sz w:val="22"/>
          <w:lang w:val="es-PE"/>
        </w:rPr>
      </w:pPr>
      <w:r w:rsidRPr="00026A12">
        <w:rPr>
          <w:rFonts w:ascii="Arial" w:hAnsi="Arial" w:cs="Arial"/>
          <w:sz w:val="22"/>
          <w:lang w:val="es-PE"/>
        </w:rPr>
        <w:t>Dr. Herles Enrique Velasco Rucavalba (México)</w:t>
      </w:r>
    </w:p>
    <w:p w:rsidR="00611CC6" w:rsidRPr="00026A12" w:rsidRDefault="00611CC6" w:rsidP="00611CC6">
      <w:pPr>
        <w:pStyle w:val="Prrafodelista"/>
        <w:numPr>
          <w:ilvl w:val="0"/>
          <w:numId w:val="15"/>
        </w:numPr>
        <w:spacing w:line="240" w:lineRule="auto"/>
        <w:jc w:val="both"/>
        <w:rPr>
          <w:rFonts w:ascii="Arial" w:hAnsi="Arial" w:cs="Arial"/>
          <w:sz w:val="22"/>
          <w:lang w:val="es-PE"/>
        </w:rPr>
      </w:pPr>
      <w:r w:rsidRPr="00026A12">
        <w:rPr>
          <w:rFonts w:ascii="Arial" w:hAnsi="Arial" w:cs="Arial"/>
          <w:sz w:val="22"/>
          <w:lang w:val="es-PE"/>
        </w:rPr>
        <w:t>Dr. Jose Alfonso Montalvo Martinez (México)</w:t>
      </w:r>
    </w:p>
    <w:p w:rsidR="00611CC6" w:rsidRPr="00026A12" w:rsidRDefault="00611CC6" w:rsidP="00611CC6">
      <w:pPr>
        <w:pStyle w:val="Prrafodelista"/>
        <w:numPr>
          <w:ilvl w:val="0"/>
          <w:numId w:val="15"/>
        </w:numPr>
        <w:spacing w:line="240" w:lineRule="auto"/>
        <w:jc w:val="both"/>
        <w:rPr>
          <w:rFonts w:ascii="Arial" w:hAnsi="Arial" w:cs="Arial"/>
          <w:sz w:val="22"/>
          <w:lang w:val="es-PE"/>
        </w:rPr>
      </w:pPr>
      <w:r w:rsidRPr="00026A12">
        <w:rPr>
          <w:rFonts w:ascii="Arial" w:hAnsi="Arial" w:cs="Arial"/>
          <w:sz w:val="22"/>
          <w:lang w:val="es-PE"/>
        </w:rPr>
        <w:t>Dr. Juan Carlos Bustillo Pagoaga (Honduras)</w:t>
      </w:r>
    </w:p>
    <w:p w:rsidR="00611CC6" w:rsidRPr="00026A12" w:rsidRDefault="00611CC6" w:rsidP="00611CC6">
      <w:pPr>
        <w:pStyle w:val="Prrafodelista"/>
        <w:numPr>
          <w:ilvl w:val="0"/>
          <w:numId w:val="15"/>
        </w:numPr>
        <w:spacing w:line="240" w:lineRule="auto"/>
        <w:jc w:val="both"/>
        <w:rPr>
          <w:rFonts w:ascii="Arial" w:hAnsi="Arial" w:cs="Arial"/>
          <w:sz w:val="22"/>
          <w:lang w:val="es-PE"/>
        </w:rPr>
      </w:pPr>
      <w:r w:rsidRPr="00026A12">
        <w:rPr>
          <w:rFonts w:ascii="Arial" w:hAnsi="Arial" w:cs="Arial"/>
          <w:sz w:val="22"/>
          <w:lang w:val="es-PE"/>
        </w:rPr>
        <w:t>Dr. Carlos Wilfredo Garcia Amaya (El Salvador)</w:t>
      </w:r>
    </w:p>
    <w:p w:rsidR="00611CC6" w:rsidRPr="00026A12" w:rsidRDefault="00611CC6" w:rsidP="00611CC6">
      <w:pPr>
        <w:pStyle w:val="Prrafodelista"/>
        <w:numPr>
          <w:ilvl w:val="0"/>
          <w:numId w:val="15"/>
        </w:numPr>
        <w:spacing w:line="240" w:lineRule="auto"/>
        <w:jc w:val="both"/>
        <w:rPr>
          <w:rFonts w:ascii="Arial" w:hAnsi="Arial" w:cs="Arial"/>
          <w:sz w:val="22"/>
          <w:lang w:val="es-PE"/>
        </w:rPr>
      </w:pPr>
      <w:r w:rsidRPr="00026A12">
        <w:rPr>
          <w:rFonts w:ascii="Arial" w:hAnsi="Arial" w:cs="Arial"/>
          <w:sz w:val="22"/>
          <w:lang w:val="es-PE"/>
        </w:rPr>
        <w:t xml:space="preserve">Dr. Ernesto Lechuga Pino (Peru) </w:t>
      </w:r>
      <w:r w:rsidRPr="00ED4A87">
        <w:rPr>
          <w:rFonts w:ascii="Arial" w:hAnsi="Arial" w:cs="Arial"/>
          <w:b/>
          <w:sz w:val="22"/>
          <w:lang w:val="es-PE"/>
        </w:rPr>
        <w:t>Invitado</w:t>
      </w:r>
    </w:p>
    <w:p w:rsidR="00611CC6" w:rsidRPr="00026A12" w:rsidRDefault="00611CC6" w:rsidP="00611CC6">
      <w:pPr>
        <w:pStyle w:val="Prrafodelista"/>
        <w:numPr>
          <w:ilvl w:val="0"/>
          <w:numId w:val="15"/>
        </w:numPr>
        <w:spacing w:line="240" w:lineRule="auto"/>
        <w:jc w:val="both"/>
        <w:rPr>
          <w:rFonts w:ascii="Arial" w:hAnsi="Arial" w:cs="Arial"/>
          <w:sz w:val="22"/>
          <w:lang w:val="es-PE"/>
        </w:rPr>
      </w:pPr>
      <w:r w:rsidRPr="00026A12">
        <w:rPr>
          <w:rFonts w:ascii="Arial" w:hAnsi="Arial" w:cs="Arial"/>
          <w:sz w:val="22"/>
          <w:lang w:val="es-PE"/>
        </w:rPr>
        <w:t>Dra. Ileana Guillen Rodriguez (Costa Rica)</w:t>
      </w:r>
    </w:p>
    <w:p w:rsidR="00611CC6" w:rsidRPr="00026A12" w:rsidRDefault="00611CC6" w:rsidP="00611CC6">
      <w:pPr>
        <w:pStyle w:val="Prrafodelista"/>
        <w:numPr>
          <w:ilvl w:val="0"/>
          <w:numId w:val="15"/>
        </w:numPr>
        <w:spacing w:line="240" w:lineRule="auto"/>
        <w:jc w:val="both"/>
        <w:rPr>
          <w:rFonts w:ascii="Arial" w:hAnsi="Arial" w:cs="Arial"/>
          <w:sz w:val="22"/>
          <w:lang w:val="es-PE"/>
        </w:rPr>
      </w:pPr>
      <w:r w:rsidRPr="00026A12">
        <w:rPr>
          <w:rFonts w:ascii="Arial" w:hAnsi="Arial" w:cs="Arial"/>
          <w:sz w:val="22"/>
          <w:lang w:val="es-PE"/>
        </w:rPr>
        <w:t>Dra. Gervasia Valenzuela Sosa (República Dominicana)</w:t>
      </w:r>
    </w:p>
    <w:p w:rsidR="00611CC6" w:rsidRPr="00883645" w:rsidRDefault="00611CC6" w:rsidP="00611CC6">
      <w:pPr>
        <w:pStyle w:val="Prrafodelista"/>
        <w:numPr>
          <w:ilvl w:val="0"/>
          <w:numId w:val="15"/>
        </w:numPr>
        <w:spacing w:line="240" w:lineRule="auto"/>
        <w:jc w:val="both"/>
        <w:rPr>
          <w:rFonts w:ascii="Arial" w:hAnsi="Arial" w:cs="Arial"/>
          <w:sz w:val="22"/>
        </w:rPr>
      </w:pPr>
      <w:r>
        <w:rPr>
          <w:rFonts w:ascii="Arial" w:hAnsi="Arial" w:cs="Arial"/>
          <w:sz w:val="22"/>
        </w:rPr>
        <w:t xml:space="preserve">Dra. </w:t>
      </w:r>
      <w:r w:rsidRPr="00883645">
        <w:rPr>
          <w:rFonts w:ascii="Arial" w:hAnsi="Arial" w:cs="Arial"/>
          <w:sz w:val="22"/>
        </w:rPr>
        <w:t>Claudia Levin (Argentina)</w:t>
      </w:r>
    </w:p>
    <w:p w:rsidR="00611CC6" w:rsidRPr="00026A12" w:rsidRDefault="00611CC6" w:rsidP="00611CC6">
      <w:pPr>
        <w:pStyle w:val="Prrafodelista"/>
        <w:numPr>
          <w:ilvl w:val="0"/>
          <w:numId w:val="15"/>
        </w:numPr>
        <w:spacing w:line="240" w:lineRule="auto"/>
        <w:jc w:val="both"/>
        <w:rPr>
          <w:rFonts w:ascii="Arial" w:hAnsi="Arial" w:cs="Arial"/>
          <w:sz w:val="22"/>
          <w:lang w:val="es-PE"/>
        </w:rPr>
      </w:pPr>
      <w:r w:rsidRPr="00026A12">
        <w:rPr>
          <w:rFonts w:ascii="Arial" w:hAnsi="Arial" w:cs="Arial"/>
          <w:sz w:val="22"/>
          <w:lang w:val="es-PE"/>
        </w:rPr>
        <w:t>Dra. Silvia K. Melgarejo (Bolivia)</w:t>
      </w:r>
    </w:p>
    <w:p w:rsidR="00611CC6" w:rsidRPr="00026A12" w:rsidRDefault="00611CC6" w:rsidP="00611CC6">
      <w:pPr>
        <w:pStyle w:val="Prrafodelista"/>
        <w:numPr>
          <w:ilvl w:val="0"/>
          <w:numId w:val="15"/>
        </w:numPr>
        <w:spacing w:line="240" w:lineRule="auto"/>
        <w:jc w:val="both"/>
        <w:rPr>
          <w:rFonts w:ascii="Arial" w:hAnsi="Arial" w:cs="Arial"/>
          <w:sz w:val="22"/>
          <w:lang w:val="es-PE"/>
        </w:rPr>
      </w:pPr>
      <w:r w:rsidRPr="00026A12">
        <w:rPr>
          <w:rFonts w:ascii="Arial" w:hAnsi="Arial" w:cs="Arial"/>
          <w:sz w:val="22"/>
          <w:lang w:val="es-PE"/>
        </w:rPr>
        <w:t>Dr. Roger Gonzalo Triveño Herbas (Bolivia)</w:t>
      </w:r>
    </w:p>
    <w:p w:rsidR="00611CC6" w:rsidRPr="00026A12" w:rsidRDefault="00611CC6" w:rsidP="00611CC6">
      <w:pPr>
        <w:pStyle w:val="Prrafodelista"/>
        <w:numPr>
          <w:ilvl w:val="0"/>
          <w:numId w:val="15"/>
        </w:numPr>
        <w:spacing w:line="240" w:lineRule="auto"/>
        <w:jc w:val="both"/>
        <w:rPr>
          <w:rFonts w:ascii="Arial" w:hAnsi="Arial" w:cs="Arial"/>
          <w:sz w:val="22"/>
          <w:lang w:val="es-PE"/>
        </w:rPr>
      </w:pPr>
      <w:r w:rsidRPr="00026A12">
        <w:rPr>
          <w:rFonts w:ascii="Arial" w:hAnsi="Arial" w:cs="Arial"/>
          <w:sz w:val="22"/>
          <w:lang w:val="es-PE"/>
        </w:rPr>
        <w:t xml:space="preserve">Dr. Helder Dominguez Haro (Perú) </w:t>
      </w:r>
      <w:r>
        <w:rPr>
          <w:rFonts w:ascii="Arial" w:hAnsi="Arial" w:cs="Arial"/>
          <w:b/>
          <w:sz w:val="22"/>
          <w:lang w:val="es-PE"/>
        </w:rPr>
        <w:t>Invitado</w:t>
      </w:r>
    </w:p>
    <w:p w:rsidR="005714EB" w:rsidRDefault="005714EB" w:rsidP="005714EB">
      <w:pPr>
        <w:spacing w:line="240" w:lineRule="auto"/>
        <w:jc w:val="both"/>
        <w:rPr>
          <w:rFonts w:ascii="Arial" w:hAnsi="Arial" w:cs="Arial"/>
          <w:sz w:val="22"/>
          <w:lang w:val="es-PE"/>
        </w:rPr>
      </w:pPr>
      <w:r>
        <w:rPr>
          <w:rFonts w:ascii="Arial" w:hAnsi="Arial" w:cs="Arial"/>
          <w:sz w:val="22"/>
          <w:lang w:val="es-PE"/>
        </w:rPr>
        <w:t xml:space="preserve">Previo a la clausura de la I Ronda de Talleres, los coordinadores de España y México presentan una exposición en power point que recoge las actividades </w:t>
      </w:r>
      <w:r w:rsidR="00297BF1">
        <w:rPr>
          <w:rFonts w:ascii="Arial" w:hAnsi="Arial" w:cs="Arial"/>
          <w:sz w:val="22"/>
          <w:lang w:val="es-PE"/>
        </w:rPr>
        <w:t>cumplidas durante la ronda, con el propósito de que en la sesión de clausura pueda ser expuesta alineada a la realida</w:t>
      </w:r>
      <w:r w:rsidR="00D43EB0">
        <w:rPr>
          <w:rFonts w:ascii="Arial" w:hAnsi="Arial" w:cs="Arial"/>
          <w:sz w:val="22"/>
          <w:lang w:val="es-PE"/>
        </w:rPr>
        <w:t>d que se vivió en las jornadas (ANEXO VII).</w:t>
      </w:r>
    </w:p>
    <w:p w:rsidR="00297BF1" w:rsidRDefault="00297BF1" w:rsidP="005714EB">
      <w:pPr>
        <w:spacing w:line="240" w:lineRule="auto"/>
        <w:jc w:val="both"/>
        <w:rPr>
          <w:rFonts w:ascii="Arial" w:hAnsi="Arial" w:cs="Arial"/>
          <w:sz w:val="22"/>
          <w:lang w:val="es-PE"/>
        </w:rPr>
      </w:pPr>
    </w:p>
    <w:p w:rsidR="00297BF1" w:rsidRPr="003851F2" w:rsidRDefault="00297BF1" w:rsidP="005714EB">
      <w:pPr>
        <w:spacing w:line="240" w:lineRule="auto"/>
        <w:jc w:val="both"/>
        <w:rPr>
          <w:rFonts w:ascii="Arial" w:hAnsi="Arial" w:cs="Arial"/>
          <w:sz w:val="22"/>
          <w:lang w:val="es-PE"/>
        </w:rPr>
      </w:pPr>
      <w:r>
        <w:rPr>
          <w:rFonts w:ascii="Arial" w:hAnsi="Arial" w:cs="Arial"/>
          <w:sz w:val="22"/>
          <w:lang w:val="es-PE"/>
        </w:rPr>
        <w:t xml:space="preserve">Los participantes revisaron detalles de los documentos de trabajo y presentaron algunas recomendaciones para el periodo previo de la II Ronda de Talleres, de tal forma que sea posible contar con la información suficiente y necesaria para cumplir los objetivos planteados para cada proyecto. </w:t>
      </w:r>
    </w:p>
    <w:p w:rsidR="005714EB" w:rsidRDefault="005714EB" w:rsidP="005714EB">
      <w:pPr>
        <w:spacing w:line="240" w:lineRule="auto"/>
        <w:jc w:val="both"/>
        <w:rPr>
          <w:rFonts w:ascii="Arial" w:hAnsi="Arial" w:cs="Arial"/>
          <w:sz w:val="22"/>
          <w:lang w:val="es-PE"/>
        </w:rPr>
      </w:pPr>
    </w:p>
    <w:p w:rsidR="00D43EB0" w:rsidRPr="003851F2" w:rsidRDefault="00D43EB0" w:rsidP="005714EB">
      <w:pPr>
        <w:spacing w:line="240" w:lineRule="auto"/>
        <w:jc w:val="both"/>
        <w:rPr>
          <w:rFonts w:ascii="Arial" w:hAnsi="Arial" w:cs="Arial"/>
          <w:sz w:val="22"/>
          <w:lang w:val="es-PE"/>
        </w:rPr>
      </w:pPr>
    </w:p>
    <w:p w:rsidR="00D43EB0" w:rsidRDefault="00D43EB0" w:rsidP="00D43EB0">
      <w:pPr>
        <w:pStyle w:val="Prrafodelista"/>
        <w:tabs>
          <w:tab w:val="left" w:pos="1134"/>
        </w:tabs>
        <w:spacing w:line="240" w:lineRule="auto"/>
        <w:ind w:left="1134"/>
        <w:jc w:val="center"/>
        <w:rPr>
          <w:rFonts w:ascii="Arial" w:hAnsi="Arial" w:cs="Arial"/>
          <w:sz w:val="22"/>
          <w:lang w:val="es-PE"/>
        </w:rPr>
      </w:pPr>
    </w:p>
    <w:p w:rsidR="00D43EB0" w:rsidRDefault="00D43EB0" w:rsidP="00D43EB0">
      <w:pPr>
        <w:pStyle w:val="Prrafodelista"/>
        <w:tabs>
          <w:tab w:val="left" w:pos="1134"/>
        </w:tabs>
        <w:spacing w:line="240" w:lineRule="auto"/>
        <w:ind w:left="1134"/>
        <w:jc w:val="center"/>
        <w:rPr>
          <w:rFonts w:ascii="Arial" w:hAnsi="Arial" w:cs="Arial"/>
          <w:sz w:val="22"/>
          <w:lang w:val="es-PE"/>
        </w:rPr>
      </w:pPr>
    </w:p>
    <w:p w:rsidR="00D43EB0" w:rsidRDefault="00D43EB0" w:rsidP="00D43EB0">
      <w:pPr>
        <w:pStyle w:val="Prrafodelista"/>
        <w:tabs>
          <w:tab w:val="left" w:pos="1134"/>
        </w:tabs>
        <w:spacing w:line="240" w:lineRule="auto"/>
        <w:ind w:left="1134"/>
        <w:jc w:val="center"/>
        <w:rPr>
          <w:rFonts w:ascii="Arial" w:hAnsi="Arial" w:cs="Arial"/>
          <w:sz w:val="22"/>
          <w:lang w:val="es-PE"/>
        </w:rPr>
      </w:pPr>
    </w:p>
    <w:p w:rsidR="00D43EB0" w:rsidRDefault="00D43EB0" w:rsidP="00D43EB0">
      <w:pPr>
        <w:pStyle w:val="Prrafodelista"/>
        <w:tabs>
          <w:tab w:val="left" w:pos="1134"/>
        </w:tabs>
        <w:spacing w:line="240" w:lineRule="auto"/>
        <w:ind w:left="1134"/>
        <w:jc w:val="center"/>
        <w:rPr>
          <w:rFonts w:ascii="Arial" w:hAnsi="Arial" w:cs="Arial"/>
          <w:sz w:val="22"/>
          <w:lang w:val="es-PE"/>
        </w:rPr>
      </w:pPr>
      <w:r>
        <w:rPr>
          <w:rFonts w:ascii="Arial" w:hAnsi="Arial" w:cs="Arial"/>
          <w:sz w:val="22"/>
          <w:lang w:val="es-PE"/>
        </w:rPr>
        <w:t>…………………………..</w:t>
      </w:r>
    </w:p>
    <w:p w:rsidR="00D43EB0" w:rsidRDefault="00D43EB0" w:rsidP="00D43EB0">
      <w:pPr>
        <w:pStyle w:val="Prrafodelista"/>
        <w:tabs>
          <w:tab w:val="left" w:pos="1134"/>
        </w:tabs>
        <w:spacing w:line="240" w:lineRule="auto"/>
        <w:ind w:left="1134"/>
        <w:jc w:val="center"/>
        <w:rPr>
          <w:rFonts w:ascii="Arial" w:hAnsi="Arial" w:cs="Arial"/>
          <w:sz w:val="22"/>
          <w:lang w:val="es-PE"/>
        </w:rPr>
      </w:pPr>
      <w:r>
        <w:rPr>
          <w:rFonts w:ascii="Arial" w:hAnsi="Arial" w:cs="Arial"/>
          <w:sz w:val="22"/>
          <w:lang w:val="es-PE"/>
        </w:rPr>
        <w:t>Dr. Juan Martínez Moya</w:t>
      </w:r>
    </w:p>
    <w:p w:rsidR="00D43EB0" w:rsidRDefault="00D43EB0" w:rsidP="00D43EB0">
      <w:pPr>
        <w:pStyle w:val="Prrafodelista"/>
        <w:tabs>
          <w:tab w:val="left" w:pos="1134"/>
        </w:tabs>
        <w:spacing w:line="240" w:lineRule="auto"/>
        <w:ind w:left="1134"/>
        <w:jc w:val="center"/>
        <w:rPr>
          <w:rFonts w:ascii="Arial" w:hAnsi="Arial" w:cs="Arial"/>
          <w:sz w:val="22"/>
          <w:lang w:val="es-PE"/>
        </w:rPr>
      </w:pPr>
      <w:r w:rsidRPr="00D43EB0">
        <w:rPr>
          <w:rFonts w:ascii="Arial" w:hAnsi="Arial" w:cs="Arial"/>
          <w:sz w:val="22"/>
          <w:lang w:val="es-PE"/>
        </w:rPr>
        <w:t>Vocal del Consejo General del Poder Judicial</w:t>
      </w:r>
    </w:p>
    <w:p w:rsidR="00D43EB0" w:rsidRDefault="00D43EB0" w:rsidP="00D43EB0">
      <w:pPr>
        <w:pStyle w:val="Prrafodelista"/>
        <w:tabs>
          <w:tab w:val="left" w:pos="1134"/>
        </w:tabs>
        <w:spacing w:line="240" w:lineRule="auto"/>
        <w:ind w:left="1134"/>
        <w:jc w:val="center"/>
        <w:rPr>
          <w:rFonts w:ascii="Arial" w:hAnsi="Arial" w:cs="Arial"/>
          <w:sz w:val="22"/>
          <w:lang w:val="es-PE"/>
        </w:rPr>
      </w:pPr>
      <w:r w:rsidRPr="00D43EB0">
        <w:rPr>
          <w:rFonts w:ascii="Arial" w:hAnsi="Arial" w:cs="Arial"/>
          <w:sz w:val="22"/>
          <w:lang w:val="es-PE"/>
        </w:rPr>
        <w:t>(España)</w:t>
      </w:r>
    </w:p>
    <w:p w:rsidR="00D43EB0" w:rsidRDefault="00D43EB0" w:rsidP="00D43EB0">
      <w:pPr>
        <w:pStyle w:val="Prrafodelista"/>
        <w:tabs>
          <w:tab w:val="left" w:pos="1134"/>
        </w:tabs>
        <w:spacing w:line="240" w:lineRule="auto"/>
        <w:ind w:left="1134"/>
        <w:jc w:val="center"/>
        <w:rPr>
          <w:rFonts w:ascii="Arial" w:hAnsi="Arial" w:cs="Arial"/>
          <w:sz w:val="22"/>
          <w:lang w:val="es-PE"/>
        </w:rPr>
      </w:pPr>
    </w:p>
    <w:p w:rsidR="00D43EB0" w:rsidRDefault="00D43EB0" w:rsidP="00D43EB0">
      <w:pPr>
        <w:pStyle w:val="Prrafodelista"/>
        <w:tabs>
          <w:tab w:val="left" w:pos="1134"/>
        </w:tabs>
        <w:spacing w:line="240" w:lineRule="auto"/>
        <w:ind w:left="1134"/>
        <w:jc w:val="center"/>
        <w:rPr>
          <w:rFonts w:ascii="Arial" w:hAnsi="Arial" w:cs="Arial"/>
          <w:sz w:val="22"/>
          <w:lang w:val="es-PE"/>
        </w:rPr>
      </w:pPr>
    </w:p>
    <w:p w:rsidR="00D43EB0" w:rsidRDefault="00D43EB0" w:rsidP="00D43EB0">
      <w:pPr>
        <w:pStyle w:val="Prrafodelista"/>
        <w:tabs>
          <w:tab w:val="left" w:pos="1134"/>
        </w:tabs>
        <w:spacing w:line="240" w:lineRule="auto"/>
        <w:ind w:left="1134"/>
        <w:jc w:val="center"/>
        <w:rPr>
          <w:rFonts w:ascii="Arial" w:hAnsi="Arial" w:cs="Arial"/>
          <w:sz w:val="22"/>
          <w:lang w:val="es-PE"/>
        </w:rPr>
      </w:pPr>
    </w:p>
    <w:p w:rsidR="00D43EB0" w:rsidRDefault="00D43EB0" w:rsidP="00D43EB0">
      <w:pPr>
        <w:pStyle w:val="Prrafodelista"/>
        <w:tabs>
          <w:tab w:val="left" w:pos="1134"/>
        </w:tabs>
        <w:spacing w:line="240" w:lineRule="auto"/>
        <w:ind w:left="1134"/>
        <w:jc w:val="center"/>
        <w:rPr>
          <w:rFonts w:ascii="Arial" w:hAnsi="Arial" w:cs="Arial"/>
          <w:sz w:val="22"/>
          <w:lang w:val="es-PE"/>
        </w:rPr>
      </w:pPr>
    </w:p>
    <w:p w:rsidR="00D43EB0" w:rsidRDefault="00D43EB0" w:rsidP="00D43EB0">
      <w:pPr>
        <w:pStyle w:val="Prrafodelista"/>
        <w:tabs>
          <w:tab w:val="left" w:pos="1134"/>
        </w:tabs>
        <w:spacing w:line="240" w:lineRule="auto"/>
        <w:ind w:left="1134"/>
        <w:jc w:val="center"/>
        <w:rPr>
          <w:rFonts w:ascii="Arial" w:hAnsi="Arial" w:cs="Arial"/>
          <w:sz w:val="22"/>
          <w:lang w:val="es-PE"/>
        </w:rPr>
      </w:pPr>
    </w:p>
    <w:p w:rsidR="00D43EB0" w:rsidRPr="00D43EB0" w:rsidRDefault="00D43EB0" w:rsidP="00D43EB0">
      <w:pPr>
        <w:pStyle w:val="Prrafodelista"/>
        <w:tabs>
          <w:tab w:val="left" w:pos="1134"/>
        </w:tabs>
        <w:spacing w:line="240" w:lineRule="auto"/>
        <w:ind w:left="1134"/>
        <w:jc w:val="center"/>
        <w:rPr>
          <w:rFonts w:ascii="Arial" w:hAnsi="Arial" w:cs="Arial"/>
          <w:sz w:val="22"/>
          <w:lang w:val="es-PE"/>
        </w:rPr>
      </w:pPr>
      <w:r>
        <w:rPr>
          <w:rFonts w:ascii="Arial" w:hAnsi="Arial" w:cs="Arial"/>
          <w:sz w:val="22"/>
          <w:lang w:val="es-PE"/>
        </w:rPr>
        <w:t>…………………………..</w:t>
      </w:r>
    </w:p>
    <w:p w:rsidR="00D43EB0" w:rsidRDefault="00D43EB0" w:rsidP="00D43EB0">
      <w:pPr>
        <w:pStyle w:val="Prrafodelista"/>
        <w:tabs>
          <w:tab w:val="left" w:pos="1134"/>
        </w:tabs>
        <w:spacing w:line="240" w:lineRule="auto"/>
        <w:ind w:left="1134"/>
        <w:jc w:val="center"/>
        <w:rPr>
          <w:rFonts w:ascii="Arial" w:hAnsi="Arial" w:cs="Arial"/>
          <w:sz w:val="22"/>
          <w:lang w:val="es-PE"/>
        </w:rPr>
      </w:pPr>
      <w:r>
        <w:rPr>
          <w:rFonts w:ascii="Arial" w:hAnsi="Arial" w:cs="Arial"/>
          <w:sz w:val="22"/>
          <w:lang w:val="es-PE"/>
        </w:rPr>
        <w:t>Dr. Jorge Antonio Cruz Ramos</w:t>
      </w:r>
    </w:p>
    <w:p w:rsidR="00D43EB0" w:rsidRDefault="00D43EB0" w:rsidP="00D43EB0">
      <w:pPr>
        <w:pStyle w:val="Prrafodelista"/>
        <w:tabs>
          <w:tab w:val="left" w:pos="1134"/>
        </w:tabs>
        <w:spacing w:line="240" w:lineRule="auto"/>
        <w:ind w:left="1134"/>
        <w:jc w:val="center"/>
        <w:rPr>
          <w:rFonts w:ascii="Arial" w:hAnsi="Arial" w:cs="Arial"/>
          <w:sz w:val="22"/>
          <w:lang w:val="es-PE"/>
        </w:rPr>
      </w:pPr>
      <w:r w:rsidRPr="00D43EB0">
        <w:rPr>
          <w:rFonts w:ascii="Arial" w:hAnsi="Arial" w:cs="Arial"/>
          <w:sz w:val="22"/>
          <w:lang w:val="es-PE"/>
        </w:rPr>
        <w:t>Consejero de la Judicatura Federal</w:t>
      </w:r>
    </w:p>
    <w:p w:rsidR="00D43EB0" w:rsidRDefault="00D43EB0" w:rsidP="00D43EB0">
      <w:pPr>
        <w:pStyle w:val="Prrafodelista"/>
        <w:tabs>
          <w:tab w:val="left" w:pos="1134"/>
        </w:tabs>
        <w:spacing w:line="240" w:lineRule="auto"/>
        <w:ind w:left="1134"/>
        <w:jc w:val="center"/>
        <w:rPr>
          <w:rFonts w:ascii="Arial" w:hAnsi="Arial" w:cs="Arial"/>
          <w:sz w:val="22"/>
          <w:lang w:val="es-PE"/>
        </w:rPr>
      </w:pPr>
      <w:r w:rsidRPr="00D43EB0">
        <w:rPr>
          <w:rFonts w:ascii="Arial" w:hAnsi="Arial" w:cs="Arial"/>
          <w:sz w:val="22"/>
          <w:lang w:val="es-PE"/>
        </w:rPr>
        <w:t>(México)</w:t>
      </w:r>
    </w:p>
    <w:p w:rsidR="00D43EB0" w:rsidRDefault="00D43EB0" w:rsidP="00D43EB0">
      <w:pPr>
        <w:pStyle w:val="Prrafodelista"/>
        <w:tabs>
          <w:tab w:val="left" w:pos="1134"/>
        </w:tabs>
        <w:spacing w:line="240" w:lineRule="auto"/>
        <w:ind w:left="1134"/>
        <w:jc w:val="center"/>
        <w:rPr>
          <w:rFonts w:ascii="Arial" w:hAnsi="Arial" w:cs="Arial"/>
          <w:sz w:val="22"/>
          <w:lang w:val="es-PE"/>
        </w:rPr>
      </w:pPr>
    </w:p>
    <w:p w:rsidR="00D43EB0" w:rsidRDefault="00D43EB0" w:rsidP="00D43EB0">
      <w:pPr>
        <w:pStyle w:val="Prrafodelista"/>
        <w:tabs>
          <w:tab w:val="left" w:pos="1134"/>
        </w:tabs>
        <w:spacing w:line="240" w:lineRule="auto"/>
        <w:ind w:left="1134"/>
        <w:jc w:val="center"/>
        <w:rPr>
          <w:rFonts w:ascii="Arial" w:hAnsi="Arial" w:cs="Arial"/>
          <w:sz w:val="22"/>
          <w:lang w:val="es-PE"/>
        </w:rPr>
      </w:pPr>
    </w:p>
    <w:p w:rsidR="00D43EB0" w:rsidRDefault="00D43EB0" w:rsidP="00D43EB0">
      <w:pPr>
        <w:pStyle w:val="Prrafodelista"/>
        <w:tabs>
          <w:tab w:val="left" w:pos="1134"/>
        </w:tabs>
        <w:spacing w:line="240" w:lineRule="auto"/>
        <w:ind w:left="1134"/>
        <w:jc w:val="center"/>
        <w:rPr>
          <w:rFonts w:ascii="Arial" w:hAnsi="Arial" w:cs="Arial"/>
          <w:sz w:val="22"/>
          <w:lang w:val="es-PE"/>
        </w:rPr>
      </w:pPr>
    </w:p>
    <w:p w:rsidR="00D43EB0" w:rsidRDefault="00D43EB0" w:rsidP="00D43EB0">
      <w:pPr>
        <w:pStyle w:val="Prrafodelista"/>
        <w:tabs>
          <w:tab w:val="left" w:pos="1134"/>
        </w:tabs>
        <w:spacing w:line="240" w:lineRule="auto"/>
        <w:ind w:left="1134"/>
        <w:jc w:val="center"/>
        <w:rPr>
          <w:rFonts w:ascii="Arial" w:hAnsi="Arial" w:cs="Arial"/>
          <w:sz w:val="22"/>
          <w:lang w:val="es-PE"/>
        </w:rPr>
      </w:pPr>
    </w:p>
    <w:p w:rsidR="00D43EB0" w:rsidRDefault="00D43EB0" w:rsidP="00D43EB0">
      <w:pPr>
        <w:pStyle w:val="Prrafodelista"/>
        <w:tabs>
          <w:tab w:val="left" w:pos="1134"/>
        </w:tabs>
        <w:spacing w:line="240" w:lineRule="auto"/>
        <w:ind w:left="1134"/>
        <w:jc w:val="center"/>
        <w:rPr>
          <w:rFonts w:ascii="Arial" w:hAnsi="Arial" w:cs="Arial"/>
          <w:sz w:val="22"/>
          <w:lang w:val="es-PE"/>
        </w:rPr>
      </w:pPr>
    </w:p>
    <w:p w:rsidR="00D43EB0" w:rsidRPr="00D43EB0" w:rsidRDefault="00D43EB0" w:rsidP="00D43EB0">
      <w:pPr>
        <w:pStyle w:val="Prrafodelista"/>
        <w:tabs>
          <w:tab w:val="left" w:pos="1134"/>
        </w:tabs>
        <w:spacing w:line="240" w:lineRule="auto"/>
        <w:ind w:left="1134"/>
        <w:jc w:val="center"/>
        <w:rPr>
          <w:rFonts w:ascii="Arial" w:hAnsi="Arial" w:cs="Arial"/>
          <w:sz w:val="22"/>
          <w:lang w:val="es-PE"/>
        </w:rPr>
      </w:pPr>
      <w:r>
        <w:rPr>
          <w:rFonts w:ascii="Arial" w:hAnsi="Arial" w:cs="Arial"/>
          <w:sz w:val="22"/>
          <w:lang w:val="es-PE"/>
        </w:rPr>
        <w:t>…………………………..</w:t>
      </w:r>
    </w:p>
    <w:p w:rsidR="00D43EB0" w:rsidRDefault="00D43EB0" w:rsidP="00D43EB0">
      <w:pPr>
        <w:pStyle w:val="Prrafodelista"/>
        <w:tabs>
          <w:tab w:val="left" w:pos="1134"/>
        </w:tabs>
        <w:spacing w:line="240" w:lineRule="auto"/>
        <w:ind w:left="1134"/>
        <w:jc w:val="center"/>
        <w:rPr>
          <w:rFonts w:ascii="Arial" w:hAnsi="Arial" w:cs="Arial"/>
          <w:sz w:val="22"/>
          <w:lang w:val="es-PE"/>
        </w:rPr>
      </w:pPr>
      <w:r w:rsidRPr="00D43EB0">
        <w:rPr>
          <w:rFonts w:ascii="Arial" w:hAnsi="Arial" w:cs="Arial"/>
          <w:sz w:val="22"/>
          <w:lang w:val="es-PE"/>
        </w:rPr>
        <w:t>Dra. Patricia Andrade Baroja</w:t>
      </w:r>
    </w:p>
    <w:p w:rsidR="00D43EB0" w:rsidRDefault="00D43EB0" w:rsidP="00D43EB0">
      <w:pPr>
        <w:pStyle w:val="Prrafodelista"/>
        <w:tabs>
          <w:tab w:val="left" w:pos="1134"/>
        </w:tabs>
        <w:spacing w:line="240" w:lineRule="auto"/>
        <w:ind w:left="1134"/>
        <w:jc w:val="center"/>
        <w:rPr>
          <w:rFonts w:ascii="Arial" w:hAnsi="Arial" w:cs="Arial"/>
          <w:sz w:val="22"/>
          <w:lang w:val="es-PE"/>
        </w:rPr>
      </w:pPr>
      <w:r w:rsidRPr="00D43EB0">
        <w:rPr>
          <w:rFonts w:ascii="Arial" w:hAnsi="Arial" w:cs="Arial"/>
          <w:sz w:val="22"/>
          <w:lang w:val="es-PE"/>
        </w:rPr>
        <w:t xml:space="preserve">Directora de la Escuela de la Función Judicial </w:t>
      </w:r>
    </w:p>
    <w:p w:rsidR="00D43EB0" w:rsidRPr="00D43EB0" w:rsidRDefault="00D43EB0" w:rsidP="00D43EB0">
      <w:pPr>
        <w:pStyle w:val="Prrafodelista"/>
        <w:tabs>
          <w:tab w:val="left" w:pos="1134"/>
        </w:tabs>
        <w:spacing w:line="240" w:lineRule="auto"/>
        <w:ind w:left="1134"/>
        <w:jc w:val="center"/>
        <w:rPr>
          <w:rFonts w:ascii="Arial" w:hAnsi="Arial" w:cs="Arial"/>
          <w:sz w:val="22"/>
          <w:lang w:val="es-PE"/>
        </w:rPr>
      </w:pPr>
      <w:r w:rsidRPr="00D43EB0">
        <w:rPr>
          <w:rFonts w:ascii="Arial" w:hAnsi="Arial" w:cs="Arial"/>
          <w:sz w:val="22"/>
          <w:lang w:val="es-PE"/>
        </w:rPr>
        <w:t>(Ecuador)</w:t>
      </w:r>
    </w:p>
    <w:p w:rsidR="005714EB" w:rsidRDefault="005714EB" w:rsidP="00D43EB0">
      <w:pPr>
        <w:spacing w:line="240" w:lineRule="auto"/>
        <w:jc w:val="center"/>
        <w:rPr>
          <w:rFonts w:ascii="Arial" w:hAnsi="Arial" w:cs="Arial"/>
          <w:sz w:val="22"/>
          <w:lang w:val="es-PE"/>
        </w:rPr>
      </w:pPr>
    </w:p>
    <w:sectPr w:rsidR="005714EB" w:rsidSect="00B25C4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CC6" w:rsidRDefault="00611CC6" w:rsidP="00E9636E">
      <w:pPr>
        <w:spacing w:after="0" w:line="240" w:lineRule="auto"/>
      </w:pPr>
      <w:r>
        <w:separator/>
      </w:r>
    </w:p>
  </w:endnote>
  <w:endnote w:type="continuationSeparator" w:id="0">
    <w:p w:rsidR="00611CC6" w:rsidRDefault="00611CC6" w:rsidP="00E96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131180"/>
      <w:docPartObj>
        <w:docPartGallery w:val="Page Numbers (Bottom of Page)"/>
        <w:docPartUnique/>
      </w:docPartObj>
    </w:sdtPr>
    <w:sdtEndPr>
      <w:rPr>
        <w:sz w:val="16"/>
        <w:szCs w:val="16"/>
      </w:rPr>
    </w:sdtEndPr>
    <w:sdtContent>
      <w:p w:rsidR="00611CC6" w:rsidRPr="00E9636E" w:rsidRDefault="00611CC6">
        <w:pPr>
          <w:pStyle w:val="Piedepgina"/>
          <w:jc w:val="center"/>
          <w:rPr>
            <w:sz w:val="16"/>
            <w:szCs w:val="16"/>
          </w:rPr>
        </w:pPr>
        <w:r w:rsidRPr="00E9636E">
          <w:rPr>
            <w:sz w:val="16"/>
            <w:szCs w:val="16"/>
          </w:rPr>
          <w:fldChar w:fldCharType="begin"/>
        </w:r>
        <w:r w:rsidRPr="00E9636E">
          <w:rPr>
            <w:sz w:val="16"/>
            <w:szCs w:val="16"/>
          </w:rPr>
          <w:instrText>PAGE   \* MERGEFORMAT</w:instrText>
        </w:r>
        <w:r w:rsidRPr="00E9636E">
          <w:rPr>
            <w:sz w:val="16"/>
            <w:szCs w:val="16"/>
          </w:rPr>
          <w:fldChar w:fldCharType="separate"/>
        </w:r>
        <w:r w:rsidR="005515BC" w:rsidRPr="005515BC">
          <w:rPr>
            <w:noProof/>
            <w:sz w:val="16"/>
            <w:szCs w:val="16"/>
            <w:lang w:val="es-ES"/>
          </w:rPr>
          <w:t>1</w:t>
        </w:r>
        <w:r w:rsidRPr="00E9636E">
          <w:rPr>
            <w:sz w:val="16"/>
            <w:szCs w:val="16"/>
          </w:rPr>
          <w:fldChar w:fldCharType="end"/>
        </w:r>
      </w:p>
    </w:sdtContent>
  </w:sdt>
  <w:p w:rsidR="00611CC6" w:rsidRDefault="00611C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CC6" w:rsidRDefault="00611CC6" w:rsidP="00E9636E">
      <w:pPr>
        <w:spacing w:after="0" w:line="240" w:lineRule="auto"/>
      </w:pPr>
      <w:r>
        <w:separator/>
      </w:r>
    </w:p>
  </w:footnote>
  <w:footnote w:type="continuationSeparator" w:id="0">
    <w:p w:rsidR="00611CC6" w:rsidRDefault="00611CC6" w:rsidP="00E96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C68E4"/>
    <w:multiLevelType w:val="hybridMultilevel"/>
    <w:tmpl w:val="47A4CA2A"/>
    <w:lvl w:ilvl="0" w:tplc="D472D544">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3BF371C"/>
    <w:multiLevelType w:val="hybridMultilevel"/>
    <w:tmpl w:val="740442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9620C4E"/>
    <w:multiLevelType w:val="hybridMultilevel"/>
    <w:tmpl w:val="740442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D3D2D66"/>
    <w:multiLevelType w:val="hybridMultilevel"/>
    <w:tmpl w:val="3F46B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55A37"/>
    <w:multiLevelType w:val="hybridMultilevel"/>
    <w:tmpl w:val="AC8AAAE6"/>
    <w:lvl w:ilvl="0" w:tplc="2174BAF4">
      <w:numFmt w:val="bullet"/>
      <w:lvlText w:val="-"/>
      <w:lvlJc w:val="left"/>
      <w:pPr>
        <w:ind w:left="720" w:hanging="360"/>
      </w:pPr>
      <w:rPr>
        <w:rFonts w:ascii="Arial" w:eastAsiaTheme="minorHAnsi"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2411AF6"/>
    <w:multiLevelType w:val="hybridMultilevel"/>
    <w:tmpl w:val="2A62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C691E"/>
    <w:multiLevelType w:val="hybridMultilevel"/>
    <w:tmpl w:val="740442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0C21755"/>
    <w:multiLevelType w:val="hybridMultilevel"/>
    <w:tmpl w:val="915E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A0559F"/>
    <w:multiLevelType w:val="hybridMultilevel"/>
    <w:tmpl w:val="F7C011A8"/>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503F42C2"/>
    <w:multiLevelType w:val="hybridMultilevel"/>
    <w:tmpl w:val="740442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1DE01B9"/>
    <w:multiLevelType w:val="hybridMultilevel"/>
    <w:tmpl w:val="740442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62D718C9"/>
    <w:multiLevelType w:val="hybridMultilevel"/>
    <w:tmpl w:val="740442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67E450B4"/>
    <w:multiLevelType w:val="hybridMultilevel"/>
    <w:tmpl w:val="740442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7BA1295C"/>
    <w:multiLevelType w:val="hybridMultilevel"/>
    <w:tmpl w:val="BF0A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B77D03"/>
    <w:multiLevelType w:val="hybridMultilevel"/>
    <w:tmpl w:val="5DCA75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CBD2F77"/>
    <w:multiLevelType w:val="hybridMultilevel"/>
    <w:tmpl w:val="2E9C62D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4"/>
  </w:num>
  <w:num w:numId="2">
    <w:abstractNumId w:val="3"/>
  </w:num>
  <w:num w:numId="3">
    <w:abstractNumId w:val="5"/>
  </w:num>
  <w:num w:numId="4">
    <w:abstractNumId w:val="7"/>
  </w:num>
  <w:num w:numId="5">
    <w:abstractNumId w:val="13"/>
  </w:num>
  <w:num w:numId="6">
    <w:abstractNumId w:val="15"/>
  </w:num>
  <w:num w:numId="7">
    <w:abstractNumId w:val="2"/>
  </w:num>
  <w:num w:numId="8">
    <w:abstractNumId w:val="11"/>
  </w:num>
  <w:num w:numId="9">
    <w:abstractNumId w:val="10"/>
  </w:num>
  <w:num w:numId="10">
    <w:abstractNumId w:val="0"/>
  </w:num>
  <w:num w:numId="11">
    <w:abstractNumId w:val="12"/>
  </w:num>
  <w:num w:numId="12">
    <w:abstractNumId w:val="6"/>
  </w:num>
  <w:num w:numId="13">
    <w:abstractNumId w:val="4"/>
  </w:num>
  <w:num w:numId="14">
    <w:abstractNumId w:val="9"/>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5F"/>
    <w:rsid w:val="00013916"/>
    <w:rsid w:val="0001578B"/>
    <w:rsid w:val="00026A12"/>
    <w:rsid w:val="00027FCD"/>
    <w:rsid w:val="00034ACA"/>
    <w:rsid w:val="00051DFA"/>
    <w:rsid w:val="00061F5C"/>
    <w:rsid w:val="00064166"/>
    <w:rsid w:val="0007075F"/>
    <w:rsid w:val="00093F04"/>
    <w:rsid w:val="000A142C"/>
    <w:rsid w:val="000B1FDF"/>
    <w:rsid w:val="000B780D"/>
    <w:rsid w:val="000C102E"/>
    <w:rsid w:val="000C49E7"/>
    <w:rsid w:val="000F1D70"/>
    <w:rsid w:val="000F4E3A"/>
    <w:rsid w:val="001027A5"/>
    <w:rsid w:val="00141929"/>
    <w:rsid w:val="001462BB"/>
    <w:rsid w:val="001517D1"/>
    <w:rsid w:val="001875F4"/>
    <w:rsid w:val="001903B6"/>
    <w:rsid w:val="001A4BF3"/>
    <w:rsid w:val="001A4CCF"/>
    <w:rsid w:val="001F76F2"/>
    <w:rsid w:val="00200119"/>
    <w:rsid w:val="002167E4"/>
    <w:rsid w:val="00221FF4"/>
    <w:rsid w:val="0023125F"/>
    <w:rsid w:val="00245FA2"/>
    <w:rsid w:val="00255C45"/>
    <w:rsid w:val="00256177"/>
    <w:rsid w:val="00263796"/>
    <w:rsid w:val="002656E3"/>
    <w:rsid w:val="0027674D"/>
    <w:rsid w:val="00281BD3"/>
    <w:rsid w:val="00282591"/>
    <w:rsid w:val="00297BF1"/>
    <w:rsid w:val="002A0AC7"/>
    <w:rsid w:val="002A1DAE"/>
    <w:rsid w:val="002C04C0"/>
    <w:rsid w:val="002D47E0"/>
    <w:rsid w:val="002F0B5F"/>
    <w:rsid w:val="002F34DB"/>
    <w:rsid w:val="00303BAD"/>
    <w:rsid w:val="00305DC1"/>
    <w:rsid w:val="00307027"/>
    <w:rsid w:val="00314F13"/>
    <w:rsid w:val="003423CE"/>
    <w:rsid w:val="00376A69"/>
    <w:rsid w:val="003A21C9"/>
    <w:rsid w:val="003B4459"/>
    <w:rsid w:val="003B7FB8"/>
    <w:rsid w:val="003C7A84"/>
    <w:rsid w:val="003D11DA"/>
    <w:rsid w:val="003D751A"/>
    <w:rsid w:val="00414900"/>
    <w:rsid w:val="004179C1"/>
    <w:rsid w:val="00435DBB"/>
    <w:rsid w:val="0045532F"/>
    <w:rsid w:val="004729C4"/>
    <w:rsid w:val="00474EDB"/>
    <w:rsid w:val="00482D58"/>
    <w:rsid w:val="00487302"/>
    <w:rsid w:val="004935BE"/>
    <w:rsid w:val="004A5D39"/>
    <w:rsid w:val="004A5F55"/>
    <w:rsid w:val="004B312F"/>
    <w:rsid w:val="004B5857"/>
    <w:rsid w:val="004E7783"/>
    <w:rsid w:val="005039AA"/>
    <w:rsid w:val="005041F4"/>
    <w:rsid w:val="00504796"/>
    <w:rsid w:val="005136E7"/>
    <w:rsid w:val="00516769"/>
    <w:rsid w:val="0052509F"/>
    <w:rsid w:val="005317B9"/>
    <w:rsid w:val="0053482F"/>
    <w:rsid w:val="00542EF0"/>
    <w:rsid w:val="00546822"/>
    <w:rsid w:val="005515BC"/>
    <w:rsid w:val="00561828"/>
    <w:rsid w:val="00571193"/>
    <w:rsid w:val="005714EB"/>
    <w:rsid w:val="005A1EDF"/>
    <w:rsid w:val="005B1F57"/>
    <w:rsid w:val="005B21CE"/>
    <w:rsid w:val="005C5CE7"/>
    <w:rsid w:val="005C6C4B"/>
    <w:rsid w:val="005E5B07"/>
    <w:rsid w:val="006032D3"/>
    <w:rsid w:val="006050B8"/>
    <w:rsid w:val="00610575"/>
    <w:rsid w:val="00611CC6"/>
    <w:rsid w:val="00625ADA"/>
    <w:rsid w:val="00651794"/>
    <w:rsid w:val="0065219B"/>
    <w:rsid w:val="00662BDC"/>
    <w:rsid w:val="00673742"/>
    <w:rsid w:val="00676E7B"/>
    <w:rsid w:val="00677AD9"/>
    <w:rsid w:val="00695CF1"/>
    <w:rsid w:val="006F2342"/>
    <w:rsid w:val="00707E57"/>
    <w:rsid w:val="00716213"/>
    <w:rsid w:val="00720DF4"/>
    <w:rsid w:val="00722C82"/>
    <w:rsid w:val="0072332E"/>
    <w:rsid w:val="007418DF"/>
    <w:rsid w:val="0074344F"/>
    <w:rsid w:val="0074437C"/>
    <w:rsid w:val="00752D89"/>
    <w:rsid w:val="00764F9C"/>
    <w:rsid w:val="007B0B1C"/>
    <w:rsid w:val="007B19CF"/>
    <w:rsid w:val="007B1EF3"/>
    <w:rsid w:val="007D63A5"/>
    <w:rsid w:val="007D7075"/>
    <w:rsid w:val="007D7C92"/>
    <w:rsid w:val="007E572B"/>
    <w:rsid w:val="007E61A1"/>
    <w:rsid w:val="0081169B"/>
    <w:rsid w:val="00824724"/>
    <w:rsid w:val="00825F98"/>
    <w:rsid w:val="00832D05"/>
    <w:rsid w:val="00834935"/>
    <w:rsid w:val="00834FDA"/>
    <w:rsid w:val="00854DB5"/>
    <w:rsid w:val="00855E11"/>
    <w:rsid w:val="008661E8"/>
    <w:rsid w:val="00883645"/>
    <w:rsid w:val="00896BAB"/>
    <w:rsid w:val="008C291C"/>
    <w:rsid w:val="008C2BCA"/>
    <w:rsid w:val="008D1795"/>
    <w:rsid w:val="009041A3"/>
    <w:rsid w:val="009200AB"/>
    <w:rsid w:val="0092375D"/>
    <w:rsid w:val="00935B9A"/>
    <w:rsid w:val="009379CF"/>
    <w:rsid w:val="009476DF"/>
    <w:rsid w:val="00951873"/>
    <w:rsid w:val="0096734B"/>
    <w:rsid w:val="0099411F"/>
    <w:rsid w:val="009951AB"/>
    <w:rsid w:val="009C1296"/>
    <w:rsid w:val="009C2EA4"/>
    <w:rsid w:val="009C308A"/>
    <w:rsid w:val="009E1059"/>
    <w:rsid w:val="009E7919"/>
    <w:rsid w:val="00A03FE0"/>
    <w:rsid w:val="00A206B9"/>
    <w:rsid w:val="00A21B4D"/>
    <w:rsid w:val="00A35F1D"/>
    <w:rsid w:val="00A41CD9"/>
    <w:rsid w:val="00A43D9A"/>
    <w:rsid w:val="00A76525"/>
    <w:rsid w:val="00A84D41"/>
    <w:rsid w:val="00A90CE3"/>
    <w:rsid w:val="00A97B60"/>
    <w:rsid w:val="00AE61AD"/>
    <w:rsid w:val="00AF0A4A"/>
    <w:rsid w:val="00AF43C8"/>
    <w:rsid w:val="00B011DF"/>
    <w:rsid w:val="00B13770"/>
    <w:rsid w:val="00B25C41"/>
    <w:rsid w:val="00B31DCA"/>
    <w:rsid w:val="00B34AF4"/>
    <w:rsid w:val="00B359A4"/>
    <w:rsid w:val="00B375EF"/>
    <w:rsid w:val="00B41804"/>
    <w:rsid w:val="00B44528"/>
    <w:rsid w:val="00B51AA1"/>
    <w:rsid w:val="00B52F49"/>
    <w:rsid w:val="00B53116"/>
    <w:rsid w:val="00B53B26"/>
    <w:rsid w:val="00B81378"/>
    <w:rsid w:val="00BA03B9"/>
    <w:rsid w:val="00BA4E9B"/>
    <w:rsid w:val="00BA73B1"/>
    <w:rsid w:val="00BB2660"/>
    <w:rsid w:val="00BD2900"/>
    <w:rsid w:val="00C41160"/>
    <w:rsid w:val="00C62935"/>
    <w:rsid w:val="00C66CD0"/>
    <w:rsid w:val="00C91298"/>
    <w:rsid w:val="00CA5E4C"/>
    <w:rsid w:val="00CA7BCD"/>
    <w:rsid w:val="00CB2532"/>
    <w:rsid w:val="00CE576B"/>
    <w:rsid w:val="00CF1C69"/>
    <w:rsid w:val="00CF266B"/>
    <w:rsid w:val="00CF5868"/>
    <w:rsid w:val="00D058D8"/>
    <w:rsid w:val="00D10B4C"/>
    <w:rsid w:val="00D30831"/>
    <w:rsid w:val="00D43EB0"/>
    <w:rsid w:val="00D47AF2"/>
    <w:rsid w:val="00D84B2A"/>
    <w:rsid w:val="00DB0121"/>
    <w:rsid w:val="00DE0B9F"/>
    <w:rsid w:val="00E002A8"/>
    <w:rsid w:val="00E05B11"/>
    <w:rsid w:val="00E1284C"/>
    <w:rsid w:val="00E353AD"/>
    <w:rsid w:val="00E3560A"/>
    <w:rsid w:val="00E36971"/>
    <w:rsid w:val="00E52013"/>
    <w:rsid w:val="00E621E3"/>
    <w:rsid w:val="00E832DB"/>
    <w:rsid w:val="00E836AA"/>
    <w:rsid w:val="00E9551A"/>
    <w:rsid w:val="00E9636E"/>
    <w:rsid w:val="00EA13DE"/>
    <w:rsid w:val="00EA72A4"/>
    <w:rsid w:val="00ED1E1D"/>
    <w:rsid w:val="00ED4A87"/>
    <w:rsid w:val="00F01E4F"/>
    <w:rsid w:val="00F074BC"/>
    <w:rsid w:val="00F158F1"/>
    <w:rsid w:val="00F22BD1"/>
    <w:rsid w:val="00F3433E"/>
    <w:rsid w:val="00F41F03"/>
    <w:rsid w:val="00F45BAE"/>
    <w:rsid w:val="00F65EEC"/>
    <w:rsid w:val="00F70A84"/>
    <w:rsid w:val="00F8198A"/>
    <w:rsid w:val="00FB264D"/>
    <w:rsid w:val="00FB2B38"/>
    <w:rsid w:val="00FB4F69"/>
    <w:rsid w:val="00FB5CF4"/>
    <w:rsid w:val="00FC2BFD"/>
    <w:rsid w:val="00FD2217"/>
    <w:rsid w:val="00FD4A84"/>
    <w:rsid w:val="00FD4F0E"/>
    <w:rsid w:val="00FD7163"/>
    <w:rsid w:val="00FE7CF1"/>
    <w:rsid w:val="00FF3AA1"/>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8678A-4954-4287-8B22-C0F9E6A3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5F"/>
    <w:pPr>
      <w:spacing w:line="480" w:lineRule="auto"/>
      <w:contextualSpacing/>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0B5F"/>
    <w:pPr>
      <w:spacing w:after="0" w:line="240" w:lineRule="auto"/>
    </w:pPr>
  </w:style>
  <w:style w:type="paragraph" w:styleId="Prrafodelista">
    <w:name w:val="List Paragraph"/>
    <w:basedOn w:val="Normal"/>
    <w:uiPriority w:val="34"/>
    <w:qFormat/>
    <w:rsid w:val="002F0B5F"/>
    <w:pPr>
      <w:ind w:left="720"/>
    </w:pPr>
  </w:style>
  <w:style w:type="paragraph" w:styleId="Encabezado">
    <w:name w:val="header"/>
    <w:basedOn w:val="Normal"/>
    <w:link w:val="EncabezadoCar"/>
    <w:uiPriority w:val="99"/>
    <w:unhideWhenUsed/>
    <w:rsid w:val="00E963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36E"/>
    <w:rPr>
      <w:rFonts w:ascii="Times New Roman" w:hAnsi="Times New Roman"/>
      <w:sz w:val="24"/>
    </w:rPr>
  </w:style>
  <w:style w:type="paragraph" w:styleId="Piedepgina">
    <w:name w:val="footer"/>
    <w:basedOn w:val="Normal"/>
    <w:link w:val="PiedepginaCar"/>
    <w:uiPriority w:val="99"/>
    <w:unhideWhenUsed/>
    <w:rsid w:val="00E963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36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9673">
      <w:bodyDiv w:val="1"/>
      <w:marLeft w:val="0"/>
      <w:marRight w:val="0"/>
      <w:marTop w:val="0"/>
      <w:marBottom w:val="0"/>
      <w:divBdr>
        <w:top w:val="none" w:sz="0" w:space="0" w:color="auto"/>
        <w:left w:val="none" w:sz="0" w:space="0" w:color="auto"/>
        <w:bottom w:val="none" w:sz="0" w:space="0" w:color="auto"/>
        <w:right w:val="none" w:sz="0" w:space="0" w:color="auto"/>
      </w:divBdr>
    </w:div>
    <w:div w:id="974682154">
      <w:bodyDiv w:val="1"/>
      <w:marLeft w:val="0"/>
      <w:marRight w:val="0"/>
      <w:marTop w:val="0"/>
      <w:marBottom w:val="0"/>
      <w:divBdr>
        <w:top w:val="none" w:sz="0" w:space="0" w:color="auto"/>
        <w:left w:val="none" w:sz="0" w:space="0" w:color="auto"/>
        <w:bottom w:val="none" w:sz="0" w:space="0" w:color="auto"/>
        <w:right w:val="none" w:sz="0" w:space="0" w:color="auto"/>
      </w:divBdr>
    </w:div>
    <w:div w:id="1602489608">
      <w:bodyDiv w:val="1"/>
      <w:marLeft w:val="0"/>
      <w:marRight w:val="0"/>
      <w:marTop w:val="0"/>
      <w:marBottom w:val="0"/>
      <w:divBdr>
        <w:top w:val="none" w:sz="0" w:space="0" w:color="auto"/>
        <w:left w:val="none" w:sz="0" w:space="0" w:color="auto"/>
        <w:bottom w:val="none" w:sz="0" w:space="0" w:color="auto"/>
        <w:right w:val="none" w:sz="0" w:space="0" w:color="auto"/>
      </w:divBdr>
    </w:div>
    <w:div w:id="213944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C51BB-BAC2-48A3-8702-DC34EC7A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5750</Words>
  <Characters>31630</Characters>
  <Application>Microsoft Office Word</Application>
  <DocSecurity>4</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Sigfrido Steidel Figueroa</dc:creator>
  <cp:lastModifiedBy>Juan Manuel Sandoval Ayala</cp:lastModifiedBy>
  <cp:revision>2</cp:revision>
  <dcterms:created xsi:type="dcterms:W3CDTF">2016-12-16T17:00:00Z</dcterms:created>
  <dcterms:modified xsi:type="dcterms:W3CDTF">2016-12-16T17:00:00Z</dcterms:modified>
</cp:coreProperties>
</file>